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1E5A74" w:rsidRPr="00394590" w:rsidTr="0033204B">
        <w:trPr>
          <w:trHeight w:val="80"/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230"/>
          <w:jc w:val="center"/>
        </w:trPr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C53209" w:rsidRDefault="001E5A74" w:rsidP="00C53209">
            <w:pPr>
              <w:spacing w:before="120"/>
              <w:ind w:firstLine="87"/>
              <w:jc w:val="center"/>
              <w:rPr>
                <w:b/>
                <w:sz w:val="22"/>
                <w:szCs w:val="22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C53209">
              <w:rPr>
                <w:b/>
                <w:sz w:val="22"/>
                <w:szCs w:val="22"/>
              </w:rPr>
              <w:t xml:space="preserve"> ПУНЧАЛЖЕ</w:t>
            </w:r>
          </w:p>
          <w:p w:rsidR="001E5A74" w:rsidRPr="000D5B82" w:rsidRDefault="00C53209" w:rsidP="00C53209">
            <w:pPr>
              <w:spacing w:before="120"/>
              <w:ind w:firstLine="87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5A74" w:rsidRPr="000D5B82">
              <w:rPr>
                <w:b/>
                <w:sz w:val="20"/>
                <w:szCs w:val="20"/>
              </w:rPr>
              <w:t xml:space="preserve">424915, Марий Эл Республик,  Звенигово район, Кокшайск села,   </w:t>
            </w:r>
            <w:r>
              <w:rPr>
                <w:b/>
                <w:sz w:val="20"/>
                <w:szCs w:val="20"/>
              </w:rPr>
              <w:t>Кологривов</w:t>
            </w:r>
            <w:r w:rsidR="001E5A74" w:rsidRPr="000D5B82">
              <w:rPr>
                <w:b/>
                <w:sz w:val="20"/>
                <w:szCs w:val="20"/>
              </w:rPr>
              <w:t xml:space="preserve">  ур. </w:t>
            </w:r>
            <w:r>
              <w:rPr>
                <w:b/>
                <w:sz w:val="20"/>
                <w:szCs w:val="20"/>
              </w:rPr>
              <w:t>37а</w:t>
            </w:r>
            <w:r w:rsidR="001E5A74" w:rsidRPr="000D5B82">
              <w:rPr>
                <w:b/>
                <w:sz w:val="20"/>
                <w:szCs w:val="20"/>
              </w:rPr>
              <w:t>.</w:t>
            </w:r>
          </w:p>
          <w:p w:rsidR="001E5A74" w:rsidRPr="000D5B82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АДМИНИСТРАЦИЯ МО «КОКШАЙСКОЕ СЕЛЬСКОЕ ПОСЕЛЕНИЕ»</w:t>
            </w:r>
            <w:r w:rsidR="00C53209">
              <w:rPr>
                <w:b/>
                <w:bCs/>
                <w:sz w:val="20"/>
                <w:szCs w:val="20"/>
              </w:rPr>
              <w:t xml:space="preserve">               </w:t>
            </w:r>
            <w:r w:rsidRPr="000D5B82">
              <w:rPr>
                <w:b/>
                <w:bCs/>
                <w:sz w:val="20"/>
                <w:szCs w:val="20"/>
              </w:rPr>
              <w:t xml:space="preserve"> </w:t>
            </w:r>
            <w:r w:rsidR="00C53209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1E5A74" w:rsidRPr="000D5B82" w:rsidRDefault="001E5A74" w:rsidP="00C53209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</w:t>
            </w:r>
            <w:r w:rsidR="00C53209">
              <w:rPr>
                <w:b/>
                <w:bCs/>
                <w:sz w:val="20"/>
                <w:szCs w:val="20"/>
              </w:rPr>
              <w:t>Кологривова, д.37а</w:t>
            </w:r>
            <w:r w:rsidRPr="000D5B8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E5A74" w:rsidRPr="00394590" w:rsidTr="004017E4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1E5A74" w:rsidRPr="00394590" w:rsidRDefault="001E5A74" w:rsidP="00C53209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>6-8</w:t>
            </w:r>
            <w:r w:rsidR="00C53209">
              <w:rPr>
                <w:bCs/>
                <w:sz w:val="20"/>
                <w:szCs w:val="20"/>
              </w:rPr>
              <w:t>1-40</w:t>
            </w:r>
            <w:r w:rsidRPr="00394590">
              <w:rPr>
                <w:bCs/>
                <w:sz w:val="20"/>
                <w:szCs w:val="20"/>
              </w:rPr>
              <w:t>, факс 6-8</w:t>
            </w:r>
            <w:r w:rsidR="00C53209">
              <w:rPr>
                <w:bCs/>
                <w:sz w:val="20"/>
                <w:szCs w:val="20"/>
              </w:rPr>
              <w:t>0-05</w:t>
            </w:r>
            <w:r w:rsidRPr="00394590">
              <w:rPr>
                <w:bCs/>
                <w:sz w:val="20"/>
                <w:szCs w:val="20"/>
              </w:rPr>
              <w:t xml:space="preserve">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9" w:history="1">
              <w:r w:rsidRPr="00394590">
                <w:rPr>
                  <w:rStyle w:val="aa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a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a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a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a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a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a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E80F8D" w:rsidRDefault="00E80F8D" w:rsidP="00E80F8D">
      <w:pPr>
        <w:pStyle w:val="af2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2346"/>
        <w:gridCol w:w="4838"/>
      </w:tblGrid>
      <w:tr w:rsidR="00E80F8D" w:rsidTr="00C465DE">
        <w:trPr>
          <w:jc w:val="center"/>
        </w:trPr>
        <w:tc>
          <w:tcPr>
            <w:tcW w:w="2346" w:type="dxa"/>
          </w:tcPr>
          <w:p w:rsidR="00E80F8D" w:rsidRDefault="00E80F8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  <w:hideMark/>
          </w:tcPr>
          <w:p w:rsidR="00E80F8D" w:rsidRDefault="00A242A6" w:rsidP="00B46360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E80F8D">
              <w:rPr>
                <w:b w:val="0"/>
                <w:sz w:val="28"/>
                <w:szCs w:val="28"/>
              </w:rPr>
              <w:t>т</w:t>
            </w:r>
            <w:r w:rsidR="00C465DE">
              <w:rPr>
                <w:b w:val="0"/>
                <w:sz w:val="28"/>
                <w:szCs w:val="28"/>
              </w:rPr>
              <w:t xml:space="preserve"> </w:t>
            </w:r>
            <w:r w:rsidR="00E80F8D">
              <w:rPr>
                <w:b w:val="0"/>
                <w:sz w:val="28"/>
                <w:szCs w:val="28"/>
              </w:rPr>
              <w:t xml:space="preserve"> </w:t>
            </w:r>
            <w:r w:rsidR="00951C14">
              <w:rPr>
                <w:b w:val="0"/>
                <w:sz w:val="28"/>
                <w:szCs w:val="28"/>
              </w:rPr>
              <w:t>14</w:t>
            </w:r>
            <w:r w:rsidR="00B46360">
              <w:rPr>
                <w:b w:val="0"/>
                <w:sz w:val="28"/>
                <w:szCs w:val="28"/>
              </w:rPr>
              <w:t xml:space="preserve"> ноября</w:t>
            </w:r>
            <w:r w:rsidR="00E80F8D">
              <w:rPr>
                <w:b w:val="0"/>
                <w:sz w:val="28"/>
                <w:szCs w:val="28"/>
              </w:rPr>
              <w:t xml:space="preserve"> 201</w:t>
            </w:r>
            <w:r w:rsidR="00C53209">
              <w:rPr>
                <w:b w:val="0"/>
                <w:sz w:val="28"/>
                <w:szCs w:val="28"/>
              </w:rPr>
              <w:t>7</w:t>
            </w:r>
            <w:r w:rsidR="002861E3">
              <w:rPr>
                <w:b w:val="0"/>
                <w:sz w:val="28"/>
                <w:szCs w:val="28"/>
              </w:rPr>
              <w:t xml:space="preserve"> года</w:t>
            </w:r>
            <w:r w:rsidR="00E80F8D">
              <w:rPr>
                <w:b w:val="0"/>
                <w:sz w:val="28"/>
                <w:szCs w:val="28"/>
              </w:rPr>
              <w:t xml:space="preserve">  </w:t>
            </w:r>
            <w:r w:rsidR="00E80F8D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2861E3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B65F1">
              <w:rPr>
                <w:b w:val="0"/>
                <w:color w:val="000000" w:themeColor="text1"/>
                <w:sz w:val="28"/>
                <w:szCs w:val="28"/>
              </w:rPr>
              <w:t>211</w:t>
            </w:r>
          </w:p>
        </w:tc>
      </w:tr>
    </w:tbl>
    <w:p w:rsidR="00E80F8D" w:rsidRDefault="00E80F8D" w:rsidP="00E80F8D">
      <w:pPr>
        <w:pStyle w:val="a3"/>
        <w:spacing w:before="0" w:beforeAutospacing="0" w:after="0" w:afterAutospacing="0"/>
        <w:outlineLvl w:val="0"/>
        <w:rPr>
          <w:rStyle w:val="a4"/>
          <w:sz w:val="28"/>
          <w:szCs w:val="28"/>
        </w:rPr>
      </w:pPr>
    </w:p>
    <w:p w:rsidR="00951C14" w:rsidRPr="0057239E" w:rsidRDefault="002861E3" w:rsidP="00951C14">
      <w:pPr>
        <w:pStyle w:val="12"/>
        <w:jc w:val="center"/>
        <w:outlineLvl w:val="0"/>
        <w:rPr>
          <w:b/>
          <w:sz w:val="28"/>
          <w:szCs w:val="28"/>
        </w:rPr>
      </w:pPr>
      <w:r>
        <w:rPr>
          <w:rStyle w:val="a8"/>
        </w:rPr>
        <w:tab/>
      </w:r>
      <w:r w:rsidR="00951C14" w:rsidRPr="0057239E">
        <w:rPr>
          <w:b/>
          <w:sz w:val="28"/>
          <w:szCs w:val="28"/>
        </w:rPr>
        <w:t xml:space="preserve">Об утверждении  муниципальной целевой программы </w:t>
      </w:r>
    </w:p>
    <w:p w:rsidR="00951C14" w:rsidRPr="0057239E" w:rsidRDefault="00951C14" w:rsidP="00951C14">
      <w:pPr>
        <w:pStyle w:val="12"/>
        <w:jc w:val="center"/>
        <w:outlineLvl w:val="0"/>
        <w:rPr>
          <w:b/>
          <w:color w:val="000000"/>
          <w:sz w:val="28"/>
          <w:szCs w:val="28"/>
        </w:rPr>
      </w:pPr>
      <w:r w:rsidRPr="0057239E">
        <w:rPr>
          <w:b/>
          <w:sz w:val="28"/>
          <w:szCs w:val="28"/>
        </w:rPr>
        <w:t xml:space="preserve"> </w:t>
      </w:r>
      <w:r w:rsidRPr="0057239E">
        <w:rPr>
          <w:b/>
          <w:sz w:val="32"/>
        </w:rPr>
        <w:t>«</w:t>
      </w:r>
      <w:r w:rsidRPr="0057239E">
        <w:rPr>
          <w:b/>
          <w:sz w:val="28"/>
          <w:szCs w:val="28"/>
        </w:rPr>
        <w:t>Комплексное развитие систем коммунальной инфраструктуры</w:t>
      </w:r>
      <w:r w:rsidRPr="0057239E">
        <w:rPr>
          <w:b/>
          <w:color w:val="000000"/>
          <w:sz w:val="28"/>
          <w:szCs w:val="28"/>
        </w:rPr>
        <w:t xml:space="preserve"> </w:t>
      </w:r>
    </w:p>
    <w:p w:rsidR="00951C14" w:rsidRPr="0057239E" w:rsidRDefault="00951C14" w:rsidP="00951C14">
      <w:pPr>
        <w:pStyle w:val="12"/>
        <w:jc w:val="center"/>
        <w:outlineLvl w:val="0"/>
        <w:rPr>
          <w:b/>
          <w:sz w:val="32"/>
        </w:rPr>
      </w:pPr>
      <w:r w:rsidRPr="0057239E">
        <w:rPr>
          <w:b/>
          <w:color w:val="000000"/>
          <w:spacing w:val="-5"/>
          <w:sz w:val="28"/>
          <w:szCs w:val="28"/>
        </w:rPr>
        <w:t>на территории муниципального образования «</w:t>
      </w:r>
      <w:r>
        <w:rPr>
          <w:b/>
          <w:color w:val="000000"/>
          <w:spacing w:val="-5"/>
          <w:sz w:val="28"/>
          <w:szCs w:val="28"/>
        </w:rPr>
        <w:t>Кокшайское сельское поселение» на 2018-2022</w:t>
      </w:r>
      <w:r w:rsidRPr="0057239E">
        <w:rPr>
          <w:b/>
          <w:color w:val="000000"/>
          <w:spacing w:val="-5"/>
          <w:sz w:val="28"/>
          <w:szCs w:val="28"/>
        </w:rPr>
        <w:t xml:space="preserve"> годы</w:t>
      </w:r>
      <w:r w:rsidRPr="0057239E">
        <w:rPr>
          <w:b/>
          <w:color w:val="000000"/>
          <w:spacing w:val="-5"/>
          <w:sz w:val="32"/>
        </w:rPr>
        <w:t>»</w:t>
      </w:r>
    </w:p>
    <w:p w:rsidR="00951C14" w:rsidRPr="00951C14" w:rsidRDefault="00951C14" w:rsidP="00951C14">
      <w:pPr>
        <w:tabs>
          <w:tab w:val="num" w:pos="0"/>
        </w:tabs>
        <w:jc w:val="both"/>
        <w:rPr>
          <w:rFonts w:cs="Tahoma"/>
        </w:rPr>
      </w:pPr>
    </w:p>
    <w:p w:rsidR="00951C14" w:rsidRDefault="00951C14" w:rsidP="00951C14">
      <w:pPr>
        <w:tabs>
          <w:tab w:val="num" w:pos="0"/>
        </w:tabs>
        <w:jc w:val="both"/>
      </w:pPr>
      <w:r>
        <w:rPr>
          <w:rFonts w:cs="Tahoma"/>
        </w:rPr>
        <w:tab/>
      </w:r>
      <w:r>
        <w:t>В соответствии с Федеральным законом от 06.10.2003 года  № 131-ФЗ «Об общих принципах организации местного самоуправления в Российской Федерации»</w:t>
      </w:r>
      <w:r>
        <w:rPr>
          <w:rFonts w:cs="Tahoma"/>
        </w:rPr>
        <w:t>, руководствуясь п. 5.1 Положения об Администрации муниципального образования «</w:t>
      </w:r>
      <w:r>
        <w:t>Кокшайское сельское поселение</w:t>
      </w:r>
      <w:r>
        <w:rPr>
          <w:rFonts w:cs="Tahoma"/>
        </w:rPr>
        <w:t>»,</w:t>
      </w:r>
      <w:r>
        <w:t xml:space="preserve"> Администрация муниципального образования  «Кокшайское сельское поселение» </w:t>
      </w:r>
    </w:p>
    <w:p w:rsidR="00951C14" w:rsidRDefault="00951C14" w:rsidP="00951C14">
      <w:pPr>
        <w:tabs>
          <w:tab w:val="num" w:pos="1185"/>
        </w:tabs>
        <w:jc w:val="center"/>
      </w:pPr>
      <w:r>
        <w:t>П О С Т А Н О В Л Я Е Т:</w:t>
      </w:r>
    </w:p>
    <w:p w:rsidR="00951C14" w:rsidRDefault="00951C14" w:rsidP="00951C14">
      <w:pPr>
        <w:tabs>
          <w:tab w:val="num" w:pos="1185"/>
        </w:tabs>
        <w:jc w:val="center"/>
      </w:pPr>
    </w:p>
    <w:p w:rsidR="00951C14" w:rsidRDefault="00951C14" w:rsidP="00951C14">
      <w:pPr>
        <w:pStyle w:val="12"/>
        <w:jc w:val="both"/>
        <w:outlineLvl w:val="0"/>
        <w:rPr>
          <w:sz w:val="28"/>
          <w:szCs w:val="28"/>
        </w:rPr>
      </w:pPr>
      <w:r w:rsidRPr="003F0C7B">
        <w:rPr>
          <w:rFonts w:cs="Tahoma"/>
          <w:sz w:val="28"/>
          <w:szCs w:val="28"/>
        </w:rPr>
        <w:t xml:space="preserve">          </w:t>
      </w:r>
      <w:r w:rsidRPr="003F0C7B">
        <w:rPr>
          <w:sz w:val="28"/>
          <w:szCs w:val="28"/>
        </w:rPr>
        <w:t>1. Утвердить муниципальную целевую программу «Комплексное развитие систем коммунальной инфраструктуры</w:t>
      </w:r>
      <w:r w:rsidRPr="003F0C7B">
        <w:rPr>
          <w:color w:val="000000"/>
          <w:sz w:val="28"/>
          <w:szCs w:val="28"/>
        </w:rPr>
        <w:t xml:space="preserve">  </w:t>
      </w:r>
      <w:r w:rsidRPr="003F0C7B">
        <w:rPr>
          <w:color w:val="000000"/>
          <w:spacing w:val="-5"/>
          <w:sz w:val="28"/>
          <w:szCs w:val="28"/>
        </w:rPr>
        <w:t>на территории</w:t>
      </w:r>
      <w:r w:rsidRPr="003F0C7B">
        <w:rPr>
          <w:sz w:val="28"/>
          <w:szCs w:val="28"/>
        </w:rPr>
        <w:t xml:space="preserve"> муниципального образования «</w:t>
      </w:r>
      <w:r w:rsidRPr="00951C14">
        <w:rPr>
          <w:sz w:val="28"/>
          <w:szCs w:val="28"/>
        </w:rPr>
        <w:t>Кокшайское сельское поселение</w:t>
      </w:r>
      <w:r w:rsidRPr="003F0C7B">
        <w:rPr>
          <w:sz w:val="28"/>
          <w:szCs w:val="28"/>
        </w:rPr>
        <w:t>» на 201</w:t>
      </w:r>
      <w:r>
        <w:rPr>
          <w:sz w:val="28"/>
          <w:szCs w:val="28"/>
        </w:rPr>
        <w:t>8-2022</w:t>
      </w:r>
      <w:r w:rsidRPr="003F0C7B">
        <w:rPr>
          <w:sz w:val="28"/>
          <w:szCs w:val="28"/>
        </w:rPr>
        <w:t xml:space="preserve"> годы», согласно приложению.</w:t>
      </w:r>
    </w:p>
    <w:p w:rsidR="00951C14" w:rsidRDefault="00951C14" w:rsidP="00951C14">
      <w:pPr>
        <w:jc w:val="both"/>
      </w:pPr>
      <w:r>
        <w:tab/>
        <w:t>2. Признать утратившим силу постановление администрации муниципального образования «Кокшайское сельское поселение» от 01.02.2013 года № 18 «Об утверждении муниципальной целевой программы</w:t>
      </w:r>
      <w:r w:rsidRPr="00DD3E78">
        <w:t xml:space="preserve"> </w:t>
      </w:r>
      <w:r w:rsidRPr="003F0C7B">
        <w:t xml:space="preserve"> «Комплексное развитие систем коммунальной инфраструктуры</w:t>
      </w:r>
      <w:r w:rsidRPr="003F0C7B">
        <w:rPr>
          <w:color w:val="000000"/>
        </w:rPr>
        <w:t xml:space="preserve">  </w:t>
      </w:r>
      <w:r w:rsidRPr="003F0C7B">
        <w:rPr>
          <w:color w:val="000000"/>
          <w:spacing w:val="-5"/>
        </w:rPr>
        <w:t>на территории</w:t>
      </w:r>
      <w:r w:rsidRPr="003F0C7B">
        <w:t xml:space="preserve"> муниципального образования «</w:t>
      </w:r>
      <w:r>
        <w:t>Кокшайское сельское поселение</w:t>
      </w:r>
      <w:r w:rsidRPr="003F0C7B">
        <w:t>» на 201</w:t>
      </w:r>
      <w:r>
        <w:t>3-2016</w:t>
      </w:r>
      <w:r w:rsidRPr="003F0C7B">
        <w:t xml:space="preserve"> годы»</w:t>
      </w:r>
      <w:r>
        <w:t>.</w:t>
      </w:r>
    </w:p>
    <w:p w:rsidR="00951C14" w:rsidRPr="00E4700C" w:rsidRDefault="00951C14" w:rsidP="00951C14">
      <w:pPr>
        <w:ind w:firstLine="708"/>
        <w:jc w:val="both"/>
      </w:pPr>
      <w:r>
        <w:t>3.  Настоящее постановление вступае</w:t>
      </w:r>
      <w:r w:rsidRPr="002D59C6">
        <w:t xml:space="preserve">т в силу после </w:t>
      </w:r>
      <w:r>
        <w:t>его</w:t>
      </w:r>
      <w:r w:rsidRPr="002D59C6">
        <w:t xml:space="preserve"> обнародования и размещения </w:t>
      </w:r>
      <w:r>
        <w:t xml:space="preserve">на официальном сайте муниципального образования «Звениговский муниципальный район» </w:t>
      </w:r>
      <w:r w:rsidRPr="002D59C6">
        <w:t xml:space="preserve">в информационно-телекоммуникационной сети </w:t>
      </w:r>
      <w:r>
        <w:t xml:space="preserve">«Интернет» </w:t>
      </w:r>
      <w:r w:rsidRPr="00E4700C">
        <w:t>(</w:t>
      </w:r>
      <w:r>
        <w:t xml:space="preserve">адрес доступа: </w:t>
      </w:r>
      <w:r>
        <w:rPr>
          <w:lang w:val="en-US"/>
        </w:rPr>
        <w:t>http</w:t>
      </w:r>
      <w:r>
        <w:t>:</w:t>
      </w:r>
      <w:r w:rsidRPr="00B954F9">
        <w:t>//</w:t>
      </w:r>
      <w:r>
        <w:rPr>
          <w:lang w:val="en-US"/>
        </w:rPr>
        <w:t>admzven</w:t>
      </w:r>
      <w:r w:rsidRPr="00E4700C">
        <w:t>.</w:t>
      </w:r>
      <w:r>
        <w:rPr>
          <w:lang w:val="en-US"/>
        </w:rPr>
        <w:t>ru</w:t>
      </w:r>
      <w:r w:rsidRPr="00E4700C">
        <w:t>)</w:t>
      </w:r>
      <w:r>
        <w:t>.</w:t>
      </w:r>
    </w:p>
    <w:p w:rsidR="00951C14" w:rsidRDefault="00951C14" w:rsidP="00951C14">
      <w:pPr>
        <w:pStyle w:val="210"/>
        <w:ind w:firstLine="705"/>
        <w:rPr>
          <w:rFonts w:cs="Tahoma"/>
          <w:szCs w:val="28"/>
        </w:rPr>
      </w:pPr>
      <w:r w:rsidRPr="00B954F9">
        <w:rPr>
          <w:rFonts w:cs="Tahoma"/>
          <w:szCs w:val="28"/>
        </w:rPr>
        <w:t>4</w:t>
      </w:r>
      <w:r>
        <w:rPr>
          <w:rFonts w:cs="Tahoma"/>
          <w:szCs w:val="28"/>
        </w:rPr>
        <w:t>.</w:t>
      </w:r>
      <w:r>
        <w:rPr>
          <w:rFonts w:cs="Tahoma"/>
          <w:szCs w:val="28"/>
        </w:rPr>
        <w:tab/>
      </w:r>
      <w:r w:rsidRPr="004A46E9">
        <w:rPr>
          <w:szCs w:val="28"/>
        </w:rPr>
        <w:t xml:space="preserve">Контроль за исполнением настоящего постановления </w:t>
      </w:r>
      <w:r>
        <w:rPr>
          <w:rFonts w:cs="Tahoma"/>
          <w:szCs w:val="28"/>
        </w:rPr>
        <w:t>оставляю за собой.</w:t>
      </w:r>
    </w:p>
    <w:p w:rsidR="00951C14" w:rsidRPr="00951C14" w:rsidRDefault="00951C14" w:rsidP="00951C14">
      <w:pPr>
        <w:jc w:val="both"/>
      </w:pPr>
    </w:p>
    <w:p w:rsidR="00951C14" w:rsidRPr="00312FAA" w:rsidRDefault="00951C14" w:rsidP="00951C14">
      <w:pPr>
        <w:jc w:val="both"/>
      </w:pPr>
      <w:r w:rsidRPr="00312FAA">
        <w:t xml:space="preserve">Глава </w:t>
      </w:r>
      <w:r>
        <w:t>администрации МО</w:t>
      </w:r>
    </w:p>
    <w:p w:rsidR="00951C14" w:rsidRPr="00312FAA" w:rsidRDefault="00951C14" w:rsidP="00951C14">
      <w:pPr>
        <w:jc w:val="both"/>
      </w:pPr>
      <w:r w:rsidRPr="00312FAA">
        <w:t xml:space="preserve"> «</w:t>
      </w:r>
      <w:r>
        <w:t>Кокшайское сельское поселение</w:t>
      </w:r>
      <w:r w:rsidRPr="00312FAA">
        <w:t xml:space="preserve">»     </w:t>
      </w:r>
      <w:r>
        <w:t xml:space="preserve">                 </w:t>
      </w:r>
      <w:r>
        <w:tab/>
      </w:r>
      <w:r>
        <w:tab/>
        <w:t xml:space="preserve">             П.Н.Николаев</w:t>
      </w:r>
    </w:p>
    <w:p w:rsidR="00951C14" w:rsidRPr="00951C14" w:rsidRDefault="00951C14" w:rsidP="00951C14">
      <w:pPr>
        <w:rPr>
          <w:spacing w:val="-1"/>
          <w:sz w:val="16"/>
          <w:szCs w:val="16"/>
        </w:rPr>
      </w:pP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  <w:r w:rsidRPr="009A6A3D">
        <w:rPr>
          <w:sz w:val="24"/>
          <w:szCs w:val="24"/>
        </w:rPr>
        <w:lastRenderedPageBreak/>
        <w:t xml:space="preserve">Приложение </w:t>
      </w: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  <w:r w:rsidRPr="009A6A3D">
        <w:rPr>
          <w:sz w:val="24"/>
          <w:szCs w:val="24"/>
        </w:rPr>
        <w:t xml:space="preserve">к постановлению Администрации муниципального образования </w:t>
      </w:r>
    </w:p>
    <w:p w:rsidR="00951C14" w:rsidRPr="009A6A3D" w:rsidRDefault="00951C14" w:rsidP="00951C14">
      <w:pPr>
        <w:pStyle w:val="af6"/>
        <w:ind w:left="4956"/>
        <w:jc w:val="left"/>
        <w:rPr>
          <w:sz w:val="24"/>
          <w:szCs w:val="24"/>
        </w:rPr>
      </w:pPr>
      <w:r w:rsidRPr="009A6A3D">
        <w:rPr>
          <w:sz w:val="24"/>
          <w:szCs w:val="24"/>
        </w:rPr>
        <w:t>«</w:t>
      </w:r>
      <w:r>
        <w:rPr>
          <w:sz w:val="24"/>
          <w:szCs w:val="24"/>
        </w:rPr>
        <w:t>Кокшайское сельское поселение»</w:t>
      </w:r>
    </w:p>
    <w:p w:rsidR="00951C14" w:rsidRPr="009A6A3D" w:rsidRDefault="00951C14" w:rsidP="00951C14">
      <w:pPr>
        <w:pStyle w:val="af6"/>
        <w:ind w:left="4956"/>
        <w:jc w:val="left"/>
        <w:rPr>
          <w:sz w:val="24"/>
          <w:szCs w:val="24"/>
        </w:rPr>
      </w:pPr>
      <w:r w:rsidRPr="009A6A3D">
        <w:rPr>
          <w:sz w:val="24"/>
          <w:szCs w:val="24"/>
        </w:rPr>
        <w:t xml:space="preserve">от </w:t>
      </w:r>
      <w:r>
        <w:rPr>
          <w:sz w:val="24"/>
          <w:szCs w:val="24"/>
        </w:rPr>
        <w:t>14 ноября</w:t>
      </w:r>
      <w:r w:rsidRPr="009A6A3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9A6A3D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="001B65F1">
        <w:rPr>
          <w:sz w:val="24"/>
          <w:szCs w:val="24"/>
        </w:rPr>
        <w:t>211</w:t>
      </w: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</w:pPr>
    </w:p>
    <w:p w:rsidR="00951C14" w:rsidRDefault="00951C14" w:rsidP="00951C14">
      <w:pPr>
        <w:pStyle w:val="12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Pr="00A421C9">
        <w:rPr>
          <w:b/>
          <w:sz w:val="36"/>
          <w:szCs w:val="36"/>
        </w:rPr>
        <w:t>ЦЕЛЕВАЯ ПРОГРАММА</w:t>
      </w:r>
    </w:p>
    <w:p w:rsidR="00951C14" w:rsidRPr="00A421C9" w:rsidRDefault="00951C14" w:rsidP="00951C14">
      <w:pPr>
        <w:pStyle w:val="12"/>
        <w:jc w:val="center"/>
        <w:outlineLvl w:val="0"/>
        <w:rPr>
          <w:b/>
          <w:sz w:val="36"/>
          <w:szCs w:val="36"/>
        </w:rPr>
      </w:pPr>
    </w:p>
    <w:p w:rsidR="00951C14" w:rsidRDefault="00951C14" w:rsidP="00951C14">
      <w:pPr>
        <w:pStyle w:val="12"/>
        <w:jc w:val="center"/>
        <w:outlineLvl w:val="0"/>
        <w:rPr>
          <w:b/>
          <w:sz w:val="32"/>
        </w:rPr>
      </w:pPr>
      <w:r>
        <w:rPr>
          <w:b/>
          <w:sz w:val="32"/>
        </w:rPr>
        <w:t>«КОМПЛЕКСНОЕ РАЗВИТИЕ СИСТЕМ</w:t>
      </w:r>
    </w:p>
    <w:p w:rsidR="00951C14" w:rsidRDefault="00951C14" w:rsidP="00951C14">
      <w:pPr>
        <w:pStyle w:val="12"/>
        <w:jc w:val="center"/>
        <w:outlineLvl w:val="0"/>
        <w:rPr>
          <w:b/>
          <w:color w:val="000000"/>
          <w:sz w:val="32"/>
        </w:rPr>
      </w:pPr>
      <w:r>
        <w:rPr>
          <w:b/>
          <w:sz w:val="32"/>
        </w:rPr>
        <w:t>КОММУНАЛЬНОЙ ИНФРАСТРУКТУРЫ</w:t>
      </w:r>
      <w:r>
        <w:rPr>
          <w:b/>
          <w:color w:val="000000"/>
          <w:sz w:val="32"/>
        </w:rPr>
        <w:t xml:space="preserve"> </w:t>
      </w:r>
    </w:p>
    <w:p w:rsidR="00951C14" w:rsidRDefault="00951C14" w:rsidP="00951C14">
      <w:pPr>
        <w:pStyle w:val="12"/>
        <w:jc w:val="center"/>
        <w:outlineLvl w:val="0"/>
        <w:rPr>
          <w:b/>
          <w:color w:val="000000"/>
          <w:spacing w:val="-5"/>
          <w:sz w:val="32"/>
        </w:rPr>
      </w:pPr>
      <w:r>
        <w:rPr>
          <w:b/>
          <w:color w:val="000000"/>
          <w:spacing w:val="-5"/>
          <w:sz w:val="32"/>
        </w:rPr>
        <w:t>НА ТЕРРИТОРИИ МУНИЦИПАЛЬНОГО ОБРАЗОВАНИЯ «КОКШАЙСКОЕ СЕЛЬСКОЕ ПОСЕЛЕНИЕ»</w:t>
      </w:r>
    </w:p>
    <w:p w:rsidR="00951C14" w:rsidRPr="00CB7E92" w:rsidRDefault="00951C14" w:rsidP="00951C14">
      <w:pPr>
        <w:pStyle w:val="12"/>
        <w:jc w:val="center"/>
        <w:outlineLvl w:val="0"/>
        <w:rPr>
          <w:b/>
          <w:sz w:val="32"/>
        </w:rPr>
      </w:pPr>
      <w:r>
        <w:rPr>
          <w:b/>
          <w:color w:val="000000"/>
          <w:spacing w:val="-5"/>
          <w:sz w:val="32"/>
        </w:rPr>
        <w:t xml:space="preserve">НА 2018 - </w:t>
      </w:r>
      <w:r w:rsidR="00E7717E">
        <w:rPr>
          <w:b/>
          <w:color w:val="000000"/>
          <w:spacing w:val="-5"/>
          <w:sz w:val="32"/>
        </w:rPr>
        <w:t>2022</w:t>
      </w:r>
      <w:r>
        <w:rPr>
          <w:b/>
          <w:color w:val="000000"/>
          <w:spacing w:val="-5"/>
          <w:sz w:val="32"/>
        </w:rPr>
        <w:t xml:space="preserve"> ГОДЫ»</w:t>
      </w: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jc w:val="left"/>
        <w:rPr>
          <w:sz w:val="28"/>
        </w:rPr>
      </w:pPr>
    </w:p>
    <w:p w:rsidR="00951C14" w:rsidRDefault="00E7717E" w:rsidP="00951C14">
      <w:pPr>
        <w:pStyle w:val="af6"/>
        <w:rPr>
          <w:sz w:val="28"/>
        </w:rPr>
      </w:pPr>
      <w:r>
        <w:rPr>
          <w:sz w:val="28"/>
        </w:rPr>
        <w:t>С. Кокшайск</w:t>
      </w:r>
    </w:p>
    <w:p w:rsidR="00951C14" w:rsidRDefault="00951C14" w:rsidP="00951C14">
      <w:pPr>
        <w:pStyle w:val="af6"/>
        <w:rPr>
          <w:sz w:val="28"/>
        </w:rPr>
      </w:pPr>
      <w:r>
        <w:rPr>
          <w:sz w:val="28"/>
        </w:rPr>
        <w:t>201</w:t>
      </w:r>
      <w:r w:rsidR="00E7717E">
        <w:rPr>
          <w:sz w:val="28"/>
        </w:rPr>
        <w:t>7</w:t>
      </w:r>
      <w:r>
        <w:rPr>
          <w:sz w:val="28"/>
        </w:rPr>
        <w:t xml:space="preserve"> г.</w:t>
      </w:r>
    </w:p>
    <w:p w:rsidR="00E7717E" w:rsidRDefault="00E7717E" w:rsidP="00951C14">
      <w:pPr>
        <w:pStyle w:val="af6"/>
        <w:rPr>
          <w:sz w:val="28"/>
        </w:rPr>
      </w:pPr>
    </w:p>
    <w:p w:rsidR="00951C14" w:rsidRPr="00CB7E92" w:rsidRDefault="00951C14" w:rsidP="00951C14">
      <w:pPr>
        <w:pStyle w:val="af6"/>
        <w:jc w:val="left"/>
        <w:rPr>
          <w:sz w:val="28"/>
        </w:rPr>
      </w:pPr>
    </w:p>
    <w:p w:rsidR="00951C14" w:rsidRPr="0054705A" w:rsidRDefault="00951C14" w:rsidP="00951C14">
      <w:pPr>
        <w:pStyle w:val="12"/>
        <w:tabs>
          <w:tab w:val="left" w:pos="3828"/>
        </w:tabs>
        <w:jc w:val="center"/>
        <w:outlineLvl w:val="0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lastRenderedPageBreak/>
          <w:t>I</w:t>
        </w:r>
        <w:r w:rsidRPr="002C617E">
          <w:rPr>
            <w:b/>
            <w:sz w:val="28"/>
          </w:rPr>
          <w:t>.</w:t>
        </w:r>
      </w:smartTag>
      <w:r>
        <w:rPr>
          <w:b/>
          <w:sz w:val="28"/>
        </w:rPr>
        <w:t xml:space="preserve">  ПАСПОРТ ПРОГРАММЫ</w:t>
      </w:r>
    </w:p>
    <w:p w:rsidR="00951C14" w:rsidRPr="00CB7E92" w:rsidRDefault="00951C14" w:rsidP="00951C14">
      <w:pPr>
        <w:pStyle w:val="12"/>
        <w:tabs>
          <w:tab w:val="left" w:pos="3828"/>
        </w:tabs>
        <w:jc w:val="center"/>
        <w:rPr>
          <w:sz w:val="28"/>
        </w:rPr>
      </w:pPr>
    </w:p>
    <w:tbl>
      <w:tblPr>
        <w:tblW w:w="9632" w:type="dxa"/>
        <w:tblLayout w:type="fixed"/>
        <w:tblLook w:val="0000"/>
      </w:tblPr>
      <w:tblGrid>
        <w:gridCol w:w="3085"/>
        <w:gridCol w:w="284"/>
        <w:gridCol w:w="6263"/>
      </w:tblGrid>
      <w:tr w:rsidR="00951C14" w:rsidTr="00AC2A82"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C90918" w:rsidRDefault="00951C14" w:rsidP="00AC2A82">
            <w:pPr>
              <w:pStyle w:val="12"/>
              <w:tabs>
                <w:tab w:val="left" w:pos="382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CB7E92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ая</w:t>
            </w:r>
            <w:r w:rsidRPr="00CB7E92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CB7E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«Комплексное развитие систем коммунальной инфраструктуры</w:t>
            </w:r>
            <w:r w:rsidRPr="00CB7E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color w:val="000000"/>
                <w:spacing w:val="-5"/>
                <w:sz w:val="28"/>
                <w:szCs w:val="28"/>
              </w:rPr>
              <w:t>«</w:t>
            </w:r>
            <w:r w:rsidR="00E7717E" w:rsidRPr="00E7717E">
              <w:rPr>
                <w:sz w:val="28"/>
                <w:szCs w:val="28"/>
              </w:rPr>
              <w:t>Кокшайское сельское поселение</w:t>
            </w:r>
            <w:r>
              <w:rPr>
                <w:color w:val="000000"/>
                <w:spacing w:val="-5"/>
                <w:sz w:val="28"/>
                <w:szCs w:val="28"/>
              </w:rPr>
              <w:t>»</w:t>
            </w: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</w:t>
            </w:r>
            <w:r w:rsidRPr="00CB7E92">
              <w:rPr>
                <w:color w:val="000000"/>
                <w:spacing w:val="-5"/>
                <w:sz w:val="28"/>
                <w:szCs w:val="28"/>
              </w:rPr>
              <w:t>на 20</w:t>
            </w:r>
            <w:r w:rsidR="001B65F1">
              <w:rPr>
                <w:color w:val="000000"/>
                <w:spacing w:val="-5"/>
                <w:sz w:val="28"/>
                <w:szCs w:val="28"/>
              </w:rPr>
              <w:t>18</w:t>
            </w:r>
            <w:r w:rsidRPr="00CB7E92">
              <w:rPr>
                <w:color w:val="000000"/>
                <w:spacing w:val="-5"/>
                <w:sz w:val="28"/>
                <w:szCs w:val="28"/>
              </w:rPr>
              <w:t>-20</w:t>
            </w:r>
            <w:r w:rsidR="00E7717E">
              <w:rPr>
                <w:color w:val="000000"/>
                <w:spacing w:val="-5"/>
                <w:sz w:val="28"/>
                <w:szCs w:val="28"/>
              </w:rPr>
              <w:t>22</w:t>
            </w:r>
            <w:r w:rsidRPr="00CB7E92">
              <w:rPr>
                <w:color w:val="000000"/>
                <w:spacing w:val="-5"/>
                <w:sz w:val="28"/>
                <w:szCs w:val="28"/>
              </w:rPr>
              <w:t xml:space="preserve"> годы</w:t>
            </w:r>
            <w:r>
              <w:rPr>
                <w:color w:val="000000"/>
                <w:spacing w:val="-5"/>
                <w:sz w:val="28"/>
                <w:szCs w:val="28"/>
              </w:rPr>
              <w:t>»</w:t>
            </w:r>
          </w:p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10"/>
              </w:rPr>
            </w:pPr>
          </w:p>
        </w:tc>
      </w:tr>
      <w:tr w:rsidR="00951C14" w:rsidTr="00AC2A82">
        <w:trPr>
          <w:trHeight w:val="3778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Основание для разработки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951C14" w:rsidRPr="00AD235C" w:rsidRDefault="00951C14" w:rsidP="00AC2A82">
            <w:pPr>
              <w:pStyle w:val="a7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Постановление</w:t>
            </w:r>
            <w:r w:rsidRPr="00AD235C">
              <w:rPr>
                <w:szCs w:val="28"/>
              </w:rPr>
              <w:t xml:space="preserve"> Правительства Республики Марий Эл от 04.04.2007 г. №</w:t>
            </w:r>
            <w:r>
              <w:rPr>
                <w:szCs w:val="28"/>
              </w:rPr>
              <w:t xml:space="preserve"> </w:t>
            </w:r>
            <w:r w:rsidRPr="00AD235C">
              <w:rPr>
                <w:szCs w:val="28"/>
              </w:rPr>
              <w:t>92 «О порядке разработки, утверждения и реализации республиканских целевых программ республики Марий Эл»</w:t>
            </w:r>
            <w:r>
              <w:rPr>
                <w:szCs w:val="28"/>
              </w:rPr>
              <w:t>;</w:t>
            </w:r>
          </w:p>
          <w:p w:rsidR="00951C14" w:rsidRPr="000951AC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поручений Президента Российской Федерации по итогам заседания президиума Государственного совета Российской Федерации от 23.11.2010 г. № Пр-3463ГС.</w:t>
            </w:r>
          </w:p>
        </w:tc>
      </w:tr>
      <w:tr w:rsidR="00951C14" w:rsidTr="00AC2A82">
        <w:trPr>
          <w:trHeight w:val="843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4B709E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«</w:t>
            </w:r>
            <w:r w:rsidR="00E7717E" w:rsidRPr="00E7717E">
              <w:rPr>
                <w:szCs w:val="28"/>
              </w:rPr>
              <w:t>Кокшайское сельское поселение</w:t>
            </w:r>
            <w:r>
              <w:rPr>
                <w:szCs w:val="28"/>
              </w:rPr>
              <w:t>»</w:t>
            </w:r>
          </w:p>
        </w:tc>
      </w:tr>
      <w:tr w:rsidR="00951C14" w:rsidTr="00AC2A82">
        <w:trPr>
          <w:trHeight w:val="1137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Основные разработчики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«</w:t>
            </w:r>
            <w:r w:rsidR="00E7717E" w:rsidRPr="00E7717E">
              <w:rPr>
                <w:szCs w:val="28"/>
              </w:rPr>
              <w:t>Кокшайское сельское поселение</w:t>
            </w:r>
            <w:r>
              <w:rPr>
                <w:szCs w:val="28"/>
              </w:rPr>
              <w:t>»</w:t>
            </w:r>
          </w:p>
          <w:p w:rsidR="00951C14" w:rsidRPr="00EB32C2" w:rsidRDefault="00951C14" w:rsidP="00AC2A82">
            <w:pPr>
              <w:pStyle w:val="a7"/>
              <w:jc w:val="both"/>
              <w:rPr>
                <w:szCs w:val="28"/>
              </w:rPr>
            </w:pPr>
          </w:p>
        </w:tc>
      </w:tr>
      <w:tr w:rsidR="00951C14" w:rsidTr="00AC2A82">
        <w:trPr>
          <w:trHeight w:val="2840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Основные цели и задачи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 w:rsidRPr="009A6A3D">
              <w:rPr>
                <w:b/>
                <w:szCs w:val="28"/>
              </w:rPr>
              <w:t>Цели</w:t>
            </w:r>
            <w:r>
              <w:rPr>
                <w:szCs w:val="28"/>
              </w:rPr>
              <w:t>: повышение качества и надежности предоставления коммунальных услуг населению;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наращивания и модернизации коммунальной инфраструктуры для увеличения объемов жилищного строительства;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улучшение экологической ситуации </w:t>
            </w:r>
            <w:r>
              <w:rPr>
                <w:szCs w:val="28"/>
              </w:rPr>
              <w:br/>
              <w:t>на территории муниципального образования «</w:t>
            </w:r>
            <w:r w:rsidR="00E7717E" w:rsidRPr="00E7717E">
              <w:rPr>
                <w:szCs w:val="28"/>
              </w:rPr>
              <w:t>Кокшайское сельское поселение</w:t>
            </w:r>
            <w:r>
              <w:rPr>
                <w:szCs w:val="28"/>
              </w:rPr>
              <w:t>»;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 w:rsidRPr="009A6A3D">
              <w:rPr>
                <w:b/>
                <w:szCs w:val="28"/>
              </w:rPr>
              <w:t>Задачи</w:t>
            </w:r>
            <w:r>
              <w:rPr>
                <w:szCs w:val="28"/>
              </w:rPr>
              <w:t>: привлечение финансовых и инвестиционных ресурсов для обеспечения реконструкции модернизации объектов коммунального хозяйства;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снижение уровня износа коммунальных сетей;</w:t>
            </w:r>
          </w:p>
          <w:p w:rsidR="00951C14" w:rsidRPr="00CB7E92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развития жилищного строительства и повышения уровня обеспеченности жильем</w:t>
            </w:r>
          </w:p>
        </w:tc>
      </w:tr>
      <w:tr w:rsidR="00951C14" w:rsidTr="00AC2A82">
        <w:trPr>
          <w:trHeight w:val="795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Сроки и этапы реализации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</w:pPr>
            <w:r>
              <w:t>201</w:t>
            </w:r>
            <w:r w:rsidR="00E7717E">
              <w:t>8</w:t>
            </w:r>
            <w:r>
              <w:t xml:space="preserve"> – 20</w:t>
            </w:r>
            <w:r w:rsidR="00E7717E">
              <w:t>22</w:t>
            </w:r>
            <w:r>
              <w:t xml:space="preserve"> годы;</w:t>
            </w:r>
          </w:p>
          <w:p w:rsidR="00951C14" w:rsidRDefault="00951C14" w:rsidP="00AC2A82">
            <w:pPr>
              <w:pStyle w:val="a7"/>
              <w:jc w:val="both"/>
            </w:pPr>
          </w:p>
        </w:tc>
      </w:tr>
      <w:tr w:rsidR="00951C14" w:rsidTr="00AC2A82">
        <w:trPr>
          <w:trHeight w:val="4392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Перечень основных мероприятии 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A421C9" w:rsidRDefault="00951C14" w:rsidP="00AC2A8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1C9">
              <w:rPr>
                <w:rFonts w:ascii="Times New Roman" w:hAnsi="Times New Roman"/>
                <w:sz w:val="28"/>
                <w:szCs w:val="28"/>
              </w:rPr>
              <w:t>нормативно-правовое и методологическое обеспечение реализации Программы;</w:t>
            </w:r>
          </w:p>
          <w:p w:rsidR="00951C14" w:rsidRPr="007E77C2" w:rsidRDefault="00951C14" w:rsidP="00AC2A82">
            <w:pPr>
              <w:jc w:val="both"/>
            </w:pPr>
            <w:r w:rsidRPr="007E77C2">
              <w:t xml:space="preserve">финансовое обеспечение реализации Программы за счет средств бюджета </w:t>
            </w:r>
            <w:r>
              <w:t>муниципального образования</w:t>
            </w:r>
            <w:r w:rsidRPr="007E77C2">
              <w:t xml:space="preserve"> «</w:t>
            </w:r>
            <w:r w:rsidR="00E7717E" w:rsidRPr="00E7717E">
              <w:t>Кокшайское сельское поселение</w:t>
            </w:r>
            <w:r w:rsidRPr="007E77C2">
              <w:t xml:space="preserve">»; </w:t>
            </w:r>
          </w:p>
          <w:p w:rsidR="00951C14" w:rsidRPr="00A421C9" w:rsidRDefault="00951C14" w:rsidP="00AC2A82">
            <w:pPr>
              <w:jc w:val="both"/>
            </w:pPr>
            <w:r w:rsidRPr="00A421C9">
              <w:t>приоритетная модернизация инфраструктуры в местах «точечной застройки» с участием орган</w:t>
            </w:r>
            <w:r>
              <w:t xml:space="preserve">изаций коммунального комплекса </w:t>
            </w:r>
            <w:r w:rsidRPr="00A421C9">
              <w:t>и застройщиков, осуществляющих жилищное строительство;</w:t>
            </w:r>
          </w:p>
          <w:p w:rsidR="00951C14" w:rsidRPr="001032EB" w:rsidRDefault="00951C14" w:rsidP="00AC2A82">
            <w:pPr>
              <w:jc w:val="both"/>
            </w:pPr>
            <w:r w:rsidRPr="00A421C9">
              <w:t xml:space="preserve">реконструкция объектов </w:t>
            </w:r>
            <w:r>
              <w:t xml:space="preserve">теплоэнергетического комплекса </w:t>
            </w:r>
            <w:r w:rsidRPr="00A421C9">
              <w:t>и водопроводно-канализационного хозяйства.</w:t>
            </w:r>
          </w:p>
        </w:tc>
      </w:tr>
      <w:tr w:rsidR="00951C14" w:rsidTr="00AC2A82">
        <w:trPr>
          <w:trHeight w:val="1137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Исполнители подпрограмм и основных мероприятий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</w:pPr>
            <w:r>
              <w:t>Администрация муниципального образования «</w:t>
            </w:r>
            <w:r w:rsidR="00E7717E" w:rsidRPr="00E7717E">
              <w:rPr>
                <w:szCs w:val="28"/>
              </w:rPr>
              <w:t>Кокшайское сельское поселение</w:t>
            </w:r>
            <w:r>
              <w:t xml:space="preserve">».  </w:t>
            </w:r>
          </w:p>
        </w:tc>
      </w:tr>
      <w:tr w:rsidR="00951C14" w:rsidTr="00AC2A82">
        <w:trPr>
          <w:trHeight w:val="3109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Предполагаемый объем финансирования  Программы составляет</w:t>
            </w:r>
            <w:r w:rsidR="001B65F1">
              <w:rPr>
                <w:sz w:val="28"/>
                <w:szCs w:val="28"/>
              </w:rPr>
              <w:t xml:space="preserve"> -  16850000</w:t>
            </w:r>
            <w:r w:rsidRPr="00BF7A00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951C14" w:rsidRPr="006B3BDB" w:rsidRDefault="00951C14" w:rsidP="00AC2A82">
            <w:pPr>
              <w:pStyle w:val="12"/>
              <w:tabs>
                <w:tab w:val="left" w:pos="3828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Проектно-сметной документации – </w:t>
            </w:r>
            <w:r w:rsidR="001B65F1">
              <w:rPr>
                <w:sz w:val="28"/>
                <w:szCs w:val="28"/>
              </w:rPr>
              <w:t>50000</w:t>
            </w:r>
            <w:r>
              <w:rPr>
                <w:sz w:val="28"/>
                <w:szCs w:val="28"/>
              </w:rPr>
              <w:t xml:space="preserve"> рублей. </w:t>
            </w:r>
          </w:p>
          <w:p w:rsidR="00951C14" w:rsidRPr="002C32F0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Ежегодные мероприятия и объемы финансирования Программы будут уточняться исходя из возможностей бюджетов на соответствующий финансовый год</w:t>
            </w:r>
            <w:r>
              <w:rPr>
                <w:color w:val="000000"/>
                <w:sz w:val="28"/>
              </w:rPr>
              <w:t xml:space="preserve"> и в пределах установленных лимитов.</w:t>
            </w:r>
          </w:p>
        </w:tc>
      </w:tr>
      <w:tr w:rsidR="00951C14" w:rsidTr="00AC2A82">
        <w:trPr>
          <w:trHeight w:val="2125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rPr>
                <w:sz w:val="28"/>
              </w:rPr>
            </w:pPr>
            <w:r>
              <w:rPr>
                <w:sz w:val="2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А</w:t>
            </w:r>
            <w:r w:rsidR="00E7717E">
              <w:rPr>
                <w:spacing w:val="-2"/>
                <w:sz w:val="28"/>
              </w:rPr>
              <w:t>дминистрация</w:t>
            </w:r>
            <w:r>
              <w:rPr>
                <w:spacing w:val="-2"/>
                <w:sz w:val="28"/>
              </w:rPr>
              <w:t xml:space="preserve"> муниципального образования </w:t>
            </w:r>
            <w:r w:rsidR="00E7717E">
              <w:rPr>
                <w:spacing w:val="-2"/>
                <w:sz w:val="28"/>
              </w:rPr>
              <w:t>«Кокшайское сельское поселение»</w:t>
            </w:r>
          </w:p>
          <w:p w:rsidR="00951C14" w:rsidRPr="0054705A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заказчик Программы ежегодно информирует министерство строительства, архитектуры и жилищно-коммунального хозяйства Республики Марий Эл о ходе реализации Программы.</w:t>
            </w:r>
          </w:p>
        </w:tc>
      </w:tr>
      <w:tr w:rsidR="00951C14" w:rsidTr="00AC2A82"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rPr>
                <w:sz w:val="28"/>
              </w:rPr>
            </w:pPr>
            <w:r>
              <w:rPr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значительное увеличение объемов реконструкции объектов коммунального хозяйства;</w:t>
            </w:r>
          </w:p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</w:rPr>
              <w:t>снижение уров</w:t>
            </w:r>
            <w:r w:rsidR="00E7717E">
              <w:rPr>
                <w:sz w:val="28"/>
              </w:rPr>
              <w:t>ня износа основных фондов к 2022</w:t>
            </w:r>
            <w:r>
              <w:rPr>
                <w:sz w:val="28"/>
              </w:rPr>
              <w:t xml:space="preserve"> году;</w:t>
            </w:r>
            <w:r>
              <w:t xml:space="preserve"> </w:t>
            </w:r>
          </w:p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снижение издержек на эксплуатацию коммунальной инфраструктуры и обеспечение безопасных условий проживания путем улучшения экологической обстановки в населенных пунктах муниципального образования «</w:t>
            </w:r>
            <w:r w:rsidR="00E7717E" w:rsidRPr="00E7717E">
              <w:rPr>
                <w:sz w:val="28"/>
                <w:szCs w:val="28"/>
              </w:rPr>
              <w:t>Кокшайское сельское поселение</w:t>
            </w:r>
            <w:r>
              <w:rPr>
                <w:sz w:val="28"/>
              </w:rPr>
              <w:t>».</w:t>
            </w: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</w:tc>
      </w:tr>
    </w:tbl>
    <w:p w:rsidR="00951C14" w:rsidRDefault="00951C14" w:rsidP="00951C14">
      <w:pPr>
        <w:pStyle w:val="Heading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1C14" w:rsidRPr="002C617E" w:rsidRDefault="00951C14" w:rsidP="00951C14">
      <w:pPr>
        <w:pStyle w:val="Heading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II. </w:t>
      </w:r>
      <w:r>
        <w:rPr>
          <w:rFonts w:ascii="Times New Roman" w:hAnsi="Times New Roman"/>
          <w:color w:val="000000"/>
          <w:sz w:val="28"/>
          <w:szCs w:val="28"/>
        </w:rPr>
        <w:t>ОСНОВНОЕ СОДЕРЖАНИЕ.</w:t>
      </w:r>
    </w:p>
    <w:p w:rsidR="00951C14" w:rsidRPr="00A421C9" w:rsidRDefault="00951C14" w:rsidP="00951C14">
      <w:pPr>
        <w:pStyle w:val="13"/>
        <w:numPr>
          <w:ilvl w:val="0"/>
          <w:numId w:val="16"/>
        </w:numPr>
        <w:rPr>
          <w:b/>
          <w:sz w:val="28"/>
          <w:szCs w:val="28"/>
        </w:rPr>
      </w:pPr>
      <w:r w:rsidRPr="00A421C9">
        <w:rPr>
          <w:b/>
          <w:sz w:val="28"/>
          <w:szCs w:val="28"/>
        </w:rPr>
        <w:t xml:space="preserve">СОДЕРЖАНИЕ  ПРОБЛЕМЫ И ОБОСНОВАНИЕ НЕОБХОДИМОСТИ </w:t>
      </w:r>
      <w:r>
        <w:rPr>
          <w:b/>
          <w:sz w:val="28"/>
          <w:szCs w:val="28"/>
        </w:rPr>
        <w:t xml:space="preserve"> </w:t>
      </w:r>
      <w:r w:rsidRPr="00A421C9">
        <w:rPr>
          <w:b/>
          <w:sz w:val="28"/>
          <w:szCs w:val="28"/>
        </w:rPr>
        <w:t>ЕЕ РЕШЕНИЯ ПРОГРАММНЫМИ МЕТОДАМИ</w:t>
      </w:r>
    </w:p>
    <w:p w:rsidR="00951C14" w:rsidRPr="00A421C9" w:rsidRDefault="00951C14" w:rsidP="00951C14">
      <w:pPr>
        <w:pStyle w:val="12"/>
        <w:rPr>
          <w:sz w:val="28"/>
          <w:szCs w:val="28"/>
        </w:rPr>
      </w:pP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целевая программа </w:t>
      </w:r>
      <w:r w:rsidRPr="00A421C9">
        <w:rPr>
          <w:sz w:val="28"/>
          <w:szCs w:val="28"/>
        </w:rPr>
        <w:t>«Комплексное развитие систем коммунальной инфраструктуры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A421C9">
        <w:rPr>
          <w:color w:val="000000"/>
          <w:spacing w:val="-5"/>
          <w:sz w:val="28"/>
          <w:szCs w:val="28"/>
        </w:rPr>
        <w:t xml:space="preserve"> «</w:t>
      </w:r>
      <w:r w:rsidR="00E7717E" w:rsidRPr="00E7717E">
        <w:rPr>
          <w:sz w:val="28"/>
          <w:szCs w:val="28"/>
        </w:rPr>
        <w:t>Кокшайское сельское поселение</w:t>
      </w:r>
      <w:r>
        <w:rPr>
          <w:color w:val="000000"/>
          <w:spacing w:val="-5"/>
          <w:sz w:val="28"/>
          <w:szCs w:val="28"/>
        </w:rPr>
        <w:t>»</w:t>
      </w:r>
      <w:r w:rsidRPr="00A421C9">
        <w:rPr>
          <w:b/>
          <w:color w:val="000000"/>
          <w:spacing w:val="-5"/>
          <w:sz w:val="28"/>
          <w:szCs w:val="28"/>
        </w:rPr>
        <w:t xml:space="preserve"> </w:t>
      </w:r>
      <w:r w:rsidRPr="00A421C9">
        <w:rPr>
          <w:color w:val="000000"/>
          <w:spacing w:val="-5"/>
          <w:sz w:val="28"/>
          <w:szCs w:val="28"/>
        </w:rPr>
        <w:t>на 20</w:t>
      </w:r>
      <w:r w:rsidR="00E7717E">
        <w:rPr>
          <w:color w:val="000000"/>
          <w:spacing w:val="-5"/>
          <w:sz w:val="28"/>
          <w:szCs w:val="28"/>
        </w:rPr>
        <w:t>18</w:t>
      </w:r>
      <w:r w:rsidRPr="00A421C9">
        <w:rPr>
          <w:color w:val="000000"/>
          <w:spacing w:val="-5"/>
          <w:sz w:val="28"/>
          <w:szCs w:val="28"/>
        </w:rPr>
        <w:t>-20</w:t>
      </w:r>
      <w:r w:rsidR="00E7717E">
        <w:rPr>
          <w:color w:val="000000"/>
          <w:spacing w:val="-5"/>
          <w:sz w:val="28"/>
          <w:szCs w:val="28"/>
        </w:rPr>
        <w:t>22</w:t>
      </w:r>
      <w:r w:rsidRPr="00A421C9">
        <w:rPr>
          <w:color w:val="000000"/>
          <w:spacing w:val="-5"/>
          <w:sz w:val="28"/>
          <w:szCs w:val="28"/>
        </w:rPr>
        <w:t xml:space="preserve"> годы</w:t>
      </w:r>
      <w:r>
        <w:rPr>
          <w:color w:val="000000"/>
          <w:spacing w:val="-5"/>
          <w:sz w:val="28"/>
          <w:szCs w:val="28"/>
        </w:rPr>
        <w:t>»</w:t>
      </w:r>
      <w:r w:rsidRPr="00A421C9">
        <w:rPr>
          <w:sz w:val="28"/>
          <w:szCs w:val="28"/>
        </w:rPr>
        <w:t xml:space="preserve"> (далее – Программа) предусматривает обеспечение наращивания и модернизации коммунальной инфраструктуры, в целях увеличения объемов строительства и улучшения экологической ситуации </w:t>
      </w:r>
      <w:r>
        <w:rPr>
          <w:sz w:val="28"/>
          <w:szCs w:val="28"/>
        </w:rPr>
        <w:t>на территории муниципального образования «</w:t>
      </w:r>
      <w:r w:rsidR="00E7717E" w:rsidRPr="00E7717E">
        <w:rPr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>»</w:t>
      </w:r>
      <w:r w:rsidRPr="00A421C9">
        <w:rPr>
          <w:sz w:val="28"/>
          <w:szCs w:val="28"/>
        </w:rPr>
        <w:t>.</w:t>
      </w:r>
    </w:p>
    <w:p w:rsidR="00951C14" w:rsidRPr="00A421C9" w:rsidRDefault="00951C14" w:rsidP="00951C14">
      <w:pPr>
        <w:ind w:firstLine="708"/>
        <w:jc w:val="both"/>
      </w:pPr>
      <w:r w:rsidRPr="00A421C9">
        <w:t xml:space="preserve">За последнее </w:t>
      </w:r>
      <w:r>
        <w:t xml:space="preserve">2 </w:t>
      </w:r>
      <w:r w:rsidRPr="00A421C9">
        <w:t>десятилети</w:t>
      </w:r>
      <w:r>
        <w:t>я</w:t>
      </w:r>
      <w:r w:rsidRPr="00A421C9">
        <w:t xml:space="preserve"> из-за недостаточности финансирования значительно повысился износ основных фондов предприятий жилищно-коммунального хозяйства, что снизило надежность и работоспособность систем инженерной инфраструктуры.</w:t>
      </w:r>
    </w:p>
    <w:p w:rsidR="00951C14" w:rsidRPr="00A421C9" w:rsidRDefault="00951C14" w:rsidP="00951C14">
      <w:pPr>
        <w:ind w:firstLine="720"/>
        <w:jc w:val="both"/>
        <w:rPr>
          <w:color w:val="000000"/>
        </w:rPr>
      </w:pPr>
      <w:r w:rsidRPr="00A421C9">
        <w:rPr>
          <w:color w:val="000000"/>
        </w:rPr>
        <w:t>Необходимость ускоренного перехода к устойчивому развитию коммунальной инфраструктуры определяет целесообразность использования программно – целевого метода для решения проблем в этой отрасли, что позволит обеспечить возможность улучшения жилищных условий и качества жизни населения.</w:t>
      </w:r>
    </w:p>
    <w:p w:rsidR="00951C14" w:rsidRPr="00A421C9" w:rsidRDefault="00951C14" w:rsidP="00951C14">
      <w:pPr>
        <w:pStyle w:val="12"/>
        <w:rPr>
          <w:b/>
          <w:sz w:val="28"/>
          <w:szCs w:val="28"/>
        </w:rPr>
      </w:pPr>
    </w:p>
    <w:p w:rsidR="00951C14" w:rsidRPr="00A421C9" w:rsidRDefault="00951C14" w:rsidP="00951C14">
      <w:pPr>
        <w:pStyle w:val="12"/>
        <w:jc w:val="center"/>
        <w:rPr>
          <w:b/>
          <w:sz w:val="28"/>
          <w:szCs w:val="28"/>
        </w:rPr>
      </w:pPr>
      <w:r w:rsidRPr="00A421C9">
        <w:rPr>
          <w:b/>
          <w:sz w:val="28"/>
          <w:szCs w:val="28"/>
        </w:rPr>
        <w:t xml:space="preserve">2. ОСНОВНЫЕ ЦЕЛИ, ЗАДАЧИ, СРОКИ </w:t>
      </w:r>
      <w:r>
        <w:rPr>
          <w:b/>
          <w:sz w:val="28"/>
          <w:szCs w:val="28"/>
        </w:rPr>
        <w:t>И ЭТАПЫ</w:t>
      </w:r>
      <w:r w:rsidRPr="00A421C9">
        <w:rPr>
          <w:b/>
          <w:sz w:val="28"/>
          <w:szCs w:val="28"/>
        </w:rPr>
        <w:br/>
        <w:t>РЕАЛИЗАЦИИ ПРОГРАММЫ</w:t>
      </w:r>
    </w:p>
    <w:p w:rsidR="00951C14" w:rsidRPr="00A421C9" w:rsidRDefault="00951C14" w:rsidP="00951C14">
      <w:pPr>
        <w:pStyle w:val="ConsNonformat"/>
        <w:widowControl/>
        <w:jc w:val="both"/>
        <w:rPr>
          <w:sz w:val="28"/>
          <w:szCs w:val="28"/>
        </w:rPr>
      </w:pPr>
    </w:p>
    <w:p w:rsidR="00951C14" w:rsidRPr="00A421C9" w:rsidRDefault="00951C14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 повышение</w:t>
      </w:r>
      <w:r w:rsidRPr="00A421C9">
        <w:rPr>
          <w:rFonts w:ascii="Times New Roman" w:hAnsi="Times New Roman" w:cs="Times New Roman"/>
          <w:sz w:val="28"/>
          <w:szCs w:val="28"/>
        </w:rPr>
        <w:t xml:space="preserve">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увеличения объемов жилищного строительства, снижения издержек на эксплуатацию коммунальной инфраструктуры и обеспечение безопасных условий проживания путем улучшения экологической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7717E" w:rsidRPr="00E7717E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9A6A3D">
        <w:rPr>
          <w:rFonts w:ascii="Times New Roman" w:hAnsi="Times New Roman" w:cs="Times New Roman"/>
          <w:sz w:val="28"/>
          <w:szCs w:val="28"/>
        </w:rPr>
        <w:t>».</w:t>
      </w:r>
      <w:r w:rsidRPr="00A4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14" w:rsidRPr="00A421C9" w:rsidRDefault="00951C14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Для достижения цели необходимо решить следующие основные задачи:</w:t>
      </w:r>
    </w:p>
    <w:p w:rsidR="00951C14" w:rsidRPr="00A421C9" w:rsidRDefault="00951C14" w:rsidP="00951C14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421C9">
        <w:rPr>
          <w:szCs w:val="28"/>
        </w:rPr>
        <w:t xml:space="preserve">разработка и внедрение в практику правовых, финансовых </w:t>
      </w:r>
      <w:r w:rsidRPr="00A421C9">
        <w:rPr>
          <w:szCs w:val="28"/>
        </w:rPr>
        <w:br/>
        <w:t xml:space="preserve">и организационных механизмов, осуществляющих комплексное развитие систем коммунальной инфраструктуры; </w:t>
      </w:r>
    </w:p>
    <w:p w:rsidR="00951C14" w:rsidRPr="00A421C9" w:rsidRDefault="00951C14" w:rsidP="00951C14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421C9">
        <w:rPr>
          <w:szCs w:val="28"/>
        </w:rPr>
        <w:t>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1C9"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коммунальной инфраструктуры </w:t>
      </w:r>
      <w:r w:rsidRPr="00A421C9">
        <w:rPr>
          <w:rFonts w:ascii="Times New Roman" w:hAnsi="Times New Roman" w:cs="Times New Roman"/>
          <w:sz w:val="28"/>
          <w:szCs w:val="28"/>
        </w:rPr>
        <w:br/>
        <w:t>в соответствие со стандартами качества, обеспечивающими комфортные условия проживания.</w:t>
      </w:r>
    </w:p>
    <w:p w:rsidR="00951C14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E7717E" w:rsidRDefault="00E7717E" w:rsidP="00951C14">
      <w:pPr>
        <w:pStyle w:val="12"/>
        <w:jc w:val="both"/>
        <w:rPr>
          <w:color w:val="FF6600"/>
          <w:sz w:val="28"/>
          <w:szCs w:val="28"/>
        </w:rPr>
      </w:pPr>
    </w:p>
    <w:p w:rsidR="00E7717E" w:rsidRDefault="00E7717E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Pr="00A421C9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Pr="00A421C9" w:rsidRDefault="00951C14" w:rsidP="00951C14">
      <w:pPr>
        <w:pStyle w:val="12"/>
        <w:jc w:val="center"/>
        <w:rPr>
          <w:b/>
          <w:sz w:val="28"/>
          <w:szCs w:val="28"/>
        </w:rPr>
      </w:pPr>
      <w:r w:rsidRPr="00A421C9">
        <w:rPr>
          <w:b/>
          <w:sz w:val="28"/>
          <w:szCs w:val="28"/>
        </w:rPr>
        <w:lastRenderedPageBreak/>
        <w:t>3. СИСТЕМА ПРОГРАММНЫХ МЕРОПРИЯТИЙ</w:t>
      </w:r>
    </w:p>
    <w:p w:rsidR="00951C14" w:rsidRPr="00A421C9" w:rsidRDefault="00951C14" w:rsidP="00951C14">
      <w:pPr>
        <w:pStyle w:val="12"/>
        <w:ind w:firstLine="709"/>
        <w:jc w:val="both"/>
        <w:rPr>
          <w:sz w:val="28"/>
          <w:szCs w:val="28"/>
        </w:rPr>
      </w:pPr>
    </w:p>
    <w:p w:rsidR="00951C14" w:rsidRPr="00A421C9" w:rsidRDefault="00951C14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Мероприятия настоящей Программы предусматривают создание системы предоставляющей возможность наращивания и модернизации коммунальной инфраструктуры, повышения качества и надежности предоставления коммунальных услуг населению,</w:t>
      </w:r>
      <w:r w:rsidRPr="00A421C9">
        <w:rPr>
          <w:rFonts w:ascii="Times New Roman" w:hAnsi="Times New Roman" w:cs="Times New Roman"/>
          <w:sz w:val="28"/>
          <w:szCs w:val="28"/>
        </w:rPr>
        <w:t xml:space="preserve"> улучшения экологической обстановки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A6A3D">
        <w:rPr>
          <w:rFonts w:ascii="Times New Roman" w:hAnsi="Times New Roman" w:cs="Times New Roman"/>
          <w:sz w:val="28"/>
          <w:szCs w:val="28"/>
        </w:rPr>
        <w:t>«</w:t>
      </w:r>
      <w:r w:rsidR="00E7717E" w:rsidRPr="00E7717E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9A6A3D">
        <w:rPr>
          <w:rFonts w:ascii="Times New Roman" w:hAnsi="Times New Roman" w:cs="Times New Roman"/>
          <w:sz w:val="28"/>
          <w:szCs w:val="28"/>
        </w:rPr>
        <w:t>».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Программа включает в себя мероприятия по следующим направлениям: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1C9">
        <w:rPr>
          <w:rFonts w:ascii="Times New Roman" w:hAnsi="Times New Roman"/>
          <w:sz w:val="28"/>
          <w:szCs w:val="28"/>
        </w:rPr>
        <w:t>нормативно-правовое и методологическое обеспечение реализации Программы;</w:t>
      </w:r>
    </w:p>
    <w:p w:rsidR="00951C14" w:rsidRPr="007E77C2" w:rsidRDefault="00951C14" w:rsidP="00951C14">
      <w:pPr>
        <w:ind w:firstLine="720"/>
        <w:jc w:val="both"/>
      </w:pPr>
      <w:r>
        <w:t xml:space="preserve">- </w:t>
      </w:r>
      <w:r w:rsidRPr="007E77C2">
        <w:t xml:space="preserve">финансовое обеспечение реализации Программы за счет средств бюджета </w:t>
      </w:r>
      <w:r>
        <w:t>муниципального образования «</w:t>
      </w:r>
      <w:r w:rsidR="00E7717E" w:rsidRPr="00E7717E">
        <w:t>Кокшайское сельское поселение</w:t>
      </w:r>
      <w:r w:rsidRPr="007E77C2">
        <w:t xml:space="preserve">»; 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>приоритетная модернизация инфраструктуры в местах «точечной застройки» с участием орган</w:t>
      </w:r>
      <w:r>
        <w:t xml:space="preserve">изаций коммунального комплекса </w:t>
      </w:r>
      <w:r w:rsidRPr="00A421C9">
        <w:t>и застройщиков, осуществляющих жилищное строительство;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 xml:space="preserve">реконструкция объектов </w:t>
      </w:r>
      <w:r>
        <w:t xml:space="preserve">теплоэнергетического комплекса </w:t>
      </w:r>
      <w:r w:rsidRPr="00A421C9">
        <w:t>и водопроводно-канализационного хозяйства.</w:t>
      </w: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  <w:r w:rsidRPr="00A421C9">
        <w:rPr>
          <w:sz w:val="28"/>
          <w:szCs w:val="28"/>
        </w:rPr>
        <w:t>В рамках Програм</w:t>
      </w:r>
      <w:r>
        <w:rPr>
          <w:sz w:val="28"/>
          <w:szCs w:val="28"/>
        </w:rPr>
        <w:t xml:space="preserve">мы </w:t>
      </w:r>
      <w:r w:rsidRPr="00A421C9">
        <w:rPr>
          <w:sz w:val="28"/>
          <w:szCs w:val="28"/>
        </w:rPr>
        <w:t>«Комплексное развитие систем коммунальной инфраструктуры</w:t>
      </w:r>
      <w:r w:rsidRPr="00A421C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«</w:t>
      </w:r>
      <w:r w:rsidR="00E7717E" w:rsidRPr="00E7717E">
        <w:rPr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 xml:space="preserve">» на </w:t>
      </w:r>
      <w:r w:rsidRPr="00A421C9">
        <w:rPr>
          <w:sz w:val="28"/>
          <w:szCs w:val="28"/>
        </w:rPr>
        <w:t>20</w:t>
      </w:r>
      <w:r w:rsidR="00E7717E">
        <w:rPr>
          <w:sz w:val="28"/>
          <w:szCs w:val="28"/>
        </w:rPr>
        <w:t>18</w:t>
      </w:r>
      <w:r w:rsidRPr="00A421C9">
        <w:rPr>
          <w:sz w:val="28"/>
          <w:szCs w:val="28"/>
        </w:rPr>
        <w:t>-20</w:t>
      </w:r>
      <w:r w:rsidR="00E7717E">
        <w:rPr>
          <w:sz w:val="28"/>
          <w:szCs w:val="28"/>
        </w:rPr>
        <w:t>22</w:t>
      </w:r>
      <w:r w:rsidRPr="00A421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A421C9">
        <w:rPr>
          <w:sz w:val="28"/>
          <w:szCs w:val="28"/>
        </w:rPr>
        <w:t xml:space="preserve"> предполагается: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 xml:space="preserve">реконструкция и модернизация объектов энергетики, в том числе реконструкция и модернизация центральных тепловых </w:t>
      </w:r>
      <w:r>
        <w:t xml:space="preserve"> и теплосетей </w:t>
      </w:r>
      <w:r w:rsidRPr="00A421C9">
        <w:t>пунктов</w:t>
      </w:r>
      <w:r>
        <w:t xml:space="preserve"> в МКД </w:t>
      </w:r>
      <w:r w:rsidRPr="00A421C9">
        <w:t>с применением современного оборудования,</w:t>
      </w:r>
      <w:r>
        <w:t xml:space="preserve"> материалов </w:t>
      </w:r>
      <w:r w:rsidRPr="00A421C9">
        <w:t>и технологий, отвечающих требова</w:t>
      </w:r>
      <w:r>
        <w:t xml:space="preserve">ниям экономичности, надежности </w:t>
      </w:r>
      <w:r w:rsidRPr="00A421C9">
        <w:t xml:space="preserve">и </w:t>
      </w:r>
      <w:r>
        <w:t>энерго</w:t>
      </w:r>
      <w:r w:rsidRPr="00A421C9">
        <w:t>эффективности;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 xml:space="preserve">сокращение затрат </w:t>
      </w:r>
      <w:r>
        <w:t xml:space="preserve">на производство энергоресурсов </w:t>
      </w:r>
      <w:r w:rsidRPr="00A421C9">
        <w:t>и стимулирование энергосбережения;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>строительство объектов водоснабжения населенных пунктов</w:t>
      </w:r>
      <w:r>
        <w:t xml:space="preserve"> поселения</w:t>
      </w:r>
      <w:r w:rsidRPr="00A421C9">
        <w:t xml:space="preserve">, имеющих дефицит воды, развитие и модернизация систем водоснабжения населенных пунктов  </w:t>
      </w:r>
      <w:r>
        <w:t>муниципального образования «</w:t>
      </w:r>
      <w:r w:rsidR="00E7717E" w:rsidRPr="00E7717E">
        <w:t>Кокшайское сельское поселение</w:t>
      </w:r>
      <w:r>
        <w:t>»</w:t>
      </w:r>
      <w:r w:rsidRPr="00A421C9">
        <w:t>.</w:t>
      </w:r>
    </w:p>
    <w:p w:rsidR="00951C14" w:rsidRPr="00A421C9" w:rsidRDefault="00951C14" w:rsidP="00951C14">
      <w:pPr>
        <w:widowControl w:val="0"/>
        <w:autoSpaceDE w:val="0"/>
        <w:autoSpaceDN w:val="0"/>
        <w:adjustRightInd w:val="0"/>
        <w:ind w:firstLine="720"/>
        <w:jc w:val="both"/>
      </w:pPr>
      <w:r w:rsidRPr="00A421C9">
        <w:t>Для реализации данного проекта организации коммунального комплекса включают в свои инвестиционные программы модернизацию объектов коммунальной инфраструктуры. Инвестиционная программа разрабатывается на основании условий технического задания, подготовленного в соответствии с программой комплексного развития систем коммунальной инфраструктуры.</w:t>
      </w:r>
    </w:p>
    <w:p w:rsidR="00951C14" w:rsidRPr="00A421C9" w:rsidRDefault="00951C14" w:rsidP="00951C14">
      <w:pPr>
        <w:pStyle w:val="ConsNormal"/>
        <w:widowControl/>
        <w:ind w:left="705" w:firstLine="0"/>
        <w:jc w:val="both"/>
        <w:rPr>
          <w:rFonts w:ascii="Times New Roman" w:hAnsi="Times New Roman"/>
          <w:sz w:val="28"/>
          <w:szCs w:val="28"/>
        </w:rPr>
      </w:pPr>
    </w:p>
    <w:p w:rsidR="00951C14" w:rsidRPr="00A421C9" w:rsidRDefault="00951C14" w:rsidP="00951C1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4</w:t>
      </w:r>
      <w:r w:rsidRPr="00A421C9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951C14" w:rsidRPr="00A421C9" w:rsidRDefault="00951C14" w:rsidP="00951C1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51C14" w:rsidRDefault="00951C14" w:rsidP="00951C14">
      <w:pPr>
        <w:ind w:firstLine="708"/>
        <w:jc w:val="both"/>
      </w:pPr>
      <w:r w:rsidRPr="006F235C">
        <w:t>Общий объем финансирования Программы на период 201</w:t>
      </w:r>
      <w:r w:rsidR="00E7717E">
        <w:t>8</w:t>
      </w:r>
      <w:r w:rsidRPr="006F235C">
        <w:t xml:space="preserve"> - 20</w:t>
      </w:r>
      <w:r w:rsidR="00E7717E">
        <w:t>22</w:t>
      </w:r>
      <w:r w:rsidRPr="006F235C">
        <w:t xml:space="preserve"> годы составляет </w:t>
      </w:r>
      <w:r>
        <w:t>–</w:t>
      </w:r>
      <w:r w:rsidRPr="006F235C">
        <w:t xml:space="preserve"> </w:t>
      </w:r>
      <w:r w:rsidR="001B65F1">
        <w:t>16850000</w:t>
      </w:r>
      <w:r w:rsidRPr="006F235C">
        <w:t xml:space="preserve"> рублей.</w:t>
      </w:r>
    </w:p>
    <w:p w:rsidR="00951C14" w:rsidRPr="006B3BDB" w:rsidRDefault="00951C14" w:rsidP="00951C14">
      <w:pPr>
        <w:pStyle w:val="12"/>
        <w:tabs>
          <w:tab w:val="left" w:pos="3828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Подготовка Проектно-сметной документации – </w:t>
      </w:r>
      <w:r w:rsidR="001B65F1">
        <w:rPr>
          <w:sz w:val="28"/>
          <w:szCs w:val="28"/>
        </w:rPr>
        <w:t xml:space="preserve">50000 </w:t>
      </w:r>
      <w:r>
        <w:rPr>
          <w:sz w:val="28"/>
          <w:szCs w:val="28"/>
        </w:rPr>
        <w:t xml:space="preserve">рублей. </w:t>
      </w:r>
    </w:p>
    <w:p w:rsidR="00951C14" w:rsidRPr="006F235C" w:rsidRDefault="00951C14" w:rsidP="00951C14">
      <w:pPr>
        <w:ind w:firstLine="708"/>
        <w:jc w:val="both"/>
      </w:pPr>
      <w:r w:rsidRPr="006F235C">
        <w:t>Объемы и источники поэтапного финансирования программных  меропр</w:t>
      </w:r>
      <w:r w:rsidR="001B65F1">
        <w:t>иятий приведены в Приложении</w:t>
      </w:r>
      <w:r w:rsidRPr="006F235C">
        <w:t>.</w:t>
      </w:r>
    </w:p>
    <w:p w:rsidR="00951C14" w:rsidRDefault="00951C14" w:rsidP="00951C14">
      <w:pPr>
        <w:jc w:val="both"/>
        <w:rPr>
          <w:color w:val="000000"/>
          <w:sz w:val="24"/>
          <w:szCs w:val="24"/>
        </w:rPr>
      </w:pPr>
      <w:r w:rsidRPr="006F235C">
        <w:t>         *</w:t>
      </w:r>
      <w:r w:rsidRPr="005960A4">
        <w:rPr>
          <w:sz w:val="24"/>
          <w:szCs w:val="24"/>
        </w:rPr>
        <w:t>Объемы финансирования Программы по мероприятиям и годам подлежат уточнению при формировании бюджета муниципального образования  на соответствующий финансовый год и плановый период</w:t>
      </w:r>
      <w:r w:rsidRPr="005960A4">
        <w:rPr>
          <w:color w:val="000000"/>
          <w:sz w:val="24"/>
          <w:szCs w:val="24"/>
        </w:rPr>
        <w:t>, в пределах установленных лимитов.</w:t>
      </w:r>
    </w:p>
    <w:p w:rsidR="00E7717E" w:rsidRDefault="00E7717E" w:rsidP="00951C14">
      <w:pPr>
        <w:jc w:val="both"/>
        <w:rPr>
          <w:color w:val="000000"/>
          <w:sz w:val="24"/>
          <w:szCs w:val="24"/>
        </w:rPr>
      </w:pPr>
    </w:p>
    <w:p w:rsidR="00E7717E" w:rsidRDefault="00E7717E" w:rsidP="00951C14">
      <w:pPr>
        <w:jc w:val="both"/>
      </w:pPr>
    </w:p>
    <w:p w:rsidR="00951C14" w:rsidRDefault="00951C14" w:rsidP="00951C1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AE7A9D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951C14" w:rsidRDefault="00951C14" w:rsidP="00951C14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951C14" w:rsidRDefault="00951C14" w:rsidP="00951C14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Программы представляет собой скоординированные по срокам и направлениям действия основных                 </w:t>
      </w:r>
      <w:r w:rsidRPr="007A690D">
        <w:rPr>
          <w:rFonts w:ascii="Times New Roman" w:hAnsi="Times New Roman"/>
          <w:sz w:val="28"/>
          <w:szCs w:val="28"/>
        </w:rPr>
        <w:t>исполнителей</w:t>
      </w:r>
      <w:r>
        <w:rPr>
          <w:rFonts w:ascii="Times New Roman" w:hAnsi="Times New Roman"/>
          <w:sz w:val="28"/>
        </w:rPr>
        <w:t xml:space="preserve"> мероприятий Программы. </w:t>
      </w:r>
    </w:p>
    <w:p w:rsidR="00951C14" w:rsidRPr="000770B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BF">
        <w:rPr>
          <w:rFonts w:ascii="Times New Roman" w:hAnsi="Times New Roman" w:cs="Times New Roman"/>
          <w:sz w:val="28"/>
          <w:szCs w:val="28"/>
        </w:rPr>
        <w:t>Общий механизм управления Программой включает контроль и учет исполнения, анализ, корректировку, ресурсное обеспечение и оценку эффективности программных мероприятий и Программы в целом. Он предполагает:</w:t>
      </w:r>
    </w:p>
    <w:p w:rsidR="00951C14" w:rsidRPr="000770B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BF">
        <w:rPr>
          <w:rFonts w:ascii="Times New Roman" w:hAnsi="Times New Roman" w:cs="Times New Roman"/>
          <w:sz w:val="28"/>
          <w:szCs w:val="28"/>
        </w:rPr>
        <w:t xml:space="preserve">1. Определение приоритетных направлений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770BF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951C14" w:rsidRPr="000770B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70BF">
        <w:rPr>
          <w:rFonts w:ascii="Times New Roman" w:hAnsi="Times New Roman" w:cs="Times New Roman"/>
          <w:sz w:val="28"/>
          <w:szCs w:val="28"/>
        </w:rPr>
        <w:t xml:space="preserve">. Согласование с </w:t>
      </w:r>
      <w:r>
        <w:rPr>
          <w:rFonts w:ascii="Times New Roman" w:hAnsi="Times New Roman" w:cs="Times New Roman"/>
          <w:sz w:val="28"/>
          <w:szCs w:val="28"/>
        </w:rPr>
        <w:t xml:space="preserve">районной Администрацией </w:t>
      </w:r>
      <w:r w:rsidRPr="000770BF">
        <w:rPr>
          <w:rFonts w:ascii="Times New Roman" w:hAnsi="Times New Roman" w:cs="Times New Roman"/>
          <w:sz w:val="28"/>
          <w:szCs w:val="28"/>
        </w:rPr>
        <w:t xml:space="preserve"> мероприятий, финансируемых из республиканского бюджета Республики Марий Эл.</w:t>
      </w:r>
    </w:p>
    <w:p w:rsidR="00951C14" w:rsidRPr="00473AD3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3AD3">
        <w:rPr>
          <w:rFonts w:ascii="Times New Roman" w:hAnsi="Times New Roman" w:cs="Times New Roman"/>
          <w:sz w:val="28"/>
          <w:szCs w:val="28"/>
        </w:rPr>
        <w:t xml:space="preserve">. Подготовка предложений </w:t>
      </w:r>
      <w:r>
        <w:rPr>
          <w:rFonts w:ascii="Times New Roman" w:hAnsi="Times New Roman" w:cs="Times New Roman"/>
          <w:sz w:val="28"/>
          <w:szCs w:val="28"/>
        </w:rPr>
        <w:t>в районную Администрацию</w:t>
      </w:r>
      <w:r w:rsidRPr="00473AD3">
        <w:rPr>
          <w:rFonts w:ascii="Times New Roman" w:hAnsi="Times New Roman" w:cs="Times New Roman"/>
          <w:sz w:val="28"/>
          <w:szCs w:val="28"/>
        </w:rPr>
        <w:t xml:space="preserve"> по финансированию мероприятий за счет средств федерального бюджета через республиканские министерства, ведомства.</w:t>
      </w:r>
    </w:p>
    <w:p w:rsidR="00951C14" w:rsidRPr="00473AD3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3AD3">
        <w:rPr>
          <w:rFonts w:ascii="Times New Roman" w:hAnsi="Times New Roman" w:cs="Times New Roman"/>
          <w:sz w:val="28"/>
          <w:szCs w:val="28"/>
        </w:rPr>
        <w:t>. Подготовка перечня программных мероприятий и бюджетного финансирования на очередной год.</w:t>
      </w:r>
    </w:p>
    <w:p w:rsidR="00951C14" w:rsidRPr="0013253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253F">
        <w:rPr>
          <w:rFonts w:ascii="Times New Roman" w:hAnsi="Times New Roman" w:cs="Times New Roman"/>
          <w:sz w:val="28"/>
          <w:szCs w:val="28"/>
        </w:rPr>
        <w:t>. Финансирование программных мероприятий в соответствии с утвержденным перечнем.</w:t>
      </w:r>
    </w:p>
    <w:p w:rsidR="00951C14" w:rsidRPr="00AE7A9D" w:rsidRDefault="00951C14" w:rsidP="00951C14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951C14" w:rsidRDefault="00951C14" w:rsidP="00951C1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УПРАВЛЕНИЯ ПРОГРАММОЙ, КОНТРОЛЬ</w:t>
      </w:r>
    </w:p>
    <w:p w:rsidR="00951C14" w:rsidRPr="00A421C9" w:rsidRDefault="00951C14" w:rsidP="00951C1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ХОДОМ ЕЕ ВЫПОЛНЕНИЯ И </w:t>
      </w:r>
      <w:r w:rsidRPr="00A421C9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951C14" w:rsidRPr="00A421C9" w:rsidRDefault="00951C14" w:rsidP="00951C14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51C14" w:rsidRDefault="00951C14" w:rsidP="00951C14">
      <w:pPr>
        <w:ind w:firstLine="708"/>
        <w:jc w:val="both"/>
      </w:pPr>
      <w:r>
        <w:t>Организационное управление Программой осуществляется администрацией  муниципального образования «</w:t>
      </w:r>
      <w:r w:rsidR="00E7717E" w:rsidRPr="00E7717E">
        <w:t>Кокшайское сельское поселение</w:t>
      </w:r>
      <w:r>
        <w:t>».</w:t>
      </w:r>
    </w:p>
    <w:p w:rsidR="00951C14" w:rsidRDefault="00951C14" w:rsidP="00951C14">
      <w:pPr>
        <w:jc w:val="both"/>
      </w:pPr>
      <w:r>
        <w:tab/>
        <w:t>Информационно-разъяснительная работа, связанная с реализацией  программы обеспечивается администрацией  муниципального образования «</w:t>
      </w:r>
      <w:r w:rsidR="00E7717E" w:rsidRPr="00E7717E">
        <w:t>Кокшайское сельское поселение</w:t>
      </w:r>
      <w:r>
        <w:t>» через печатные и электронные средства информации.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Успешное выполнение мероприятий Программы должно обеспечить:</w:t>
      </w:r>
    </w:p>
    <w:p w:rsidR="00951C14" w:rsidRPr="00A421C9" w:rsidRDefault="00951C14" w:rsidP="00951C14">
      <w:pPr>
        <w:pStyle w:val="12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421C9">
        <w:rPr>
          <w:sz w:val="28"/>
          <w:szCs w:val="28"/>
        </w:rPr>
        <w:t>значительное увеличение объемов реконструкции объектов коммунального хозяйства</w:t>
      </w:r>
      <w:r>
        <w:rPr>
          <w:sz w:val="28"/>
          <w:szCs w:val="28"/>
        </w:rPr>
        <w:t xml:space="preserve"> в поселении</w:t>
      </w:r>
      <w:r w:rsidRPr="00A421C9">
        <w:rPr>
          <w:sz w:val="28"/>
          <w:szCs w:val="28"/>
        </w:rPr>
        <w:t>;</w:t>
      </w: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1C9">
        <w:rPr>
          <w:sz w:val="28"/>
          <w:szCs w:val="28"/>
        </w:rPr>
        <w:t>уменьшение уро</w:t>
      </w:r>
      <w:r>
        <w:rPr>
          <w:sz w:val="28"/>
          <w:szCs w:val="28"/>
        </w:rPr>
        <w:t>в</w:t>
      </w:r>
      <w:r w:rsidR="00E7717E">
        <w:rPr>
          <w:sz w:val="28"/>
          <w:szCs w:val="28"/>
        </w:rPr>
        <w:t>ня износа основных фондов к 2022</w:t>
      </w:r>
      <w:r w:rsidRPr="00A421C9">
        <w:rPr>
          <w:sz w:val="28"/>
          <w:szCs w:val="28"/>
        </w:rPr>
        <w:t xml:space="preserve"> году;</w:t>
      </w: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1C9">
        <w:rPr>
          <w:sz w:val="28"/>
          <w:szCs w:val="28"/>
        </w:rPr>
        <w:t xml:space="preserve">снижение издержек на эксплуатацию коммунальной инфраструктуры </w:t>
      </w:r>
      <w:r w:rsidRPr="00A421C9">
        <w:rPr>
          <w:sz w:val="28"/>
          <w:szCs w:val="28"/>
        </w:rPr>
        <w:br/>
        <w:t xml:space="preserve">и обеспечение безопасных условий проживания путем улучшения экологической обстановки в </w:t>
      </w:r>
      <w:r>
        <w:rPr>
          <w:sz w:val="28"/>
          <w:szCs w:val="28"/>
        </w:rPr>
        <w:t>поселении;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1C9">
        <w:rPr>
          <w:rFonts w:ascii="Times New Roman" w:hAnsi="Times New Roman"/>
          <w:sz w:val="28"/>
          <w:szCs w:val="28"/>
        </w:rPr>
        <w:t>привлечение в коммунальную сферу дополнительных финансовых средств из внебюджетных источников и увеличение объема жилищного строительства;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1C9">
        <w:rPr>
          <w:rFonts w:ascii="Times New Roman" w:hAnsi="Times New Roman"/>
          <w:sz w:val="28"/>
          <w:szCs w:val="28"/>
        </w:rPr>
        <w:t xml:space="preserve">развитие и закрепление положительных тенденций модернизации коммунальной инфраструктуры в </w:t>
      </w:r>
      <w:r>
        <w:rPr>
          <w:rFonts w:ascii="Times New Roman" w:hAnsi="Times New Roman"/>
          <w:sz w:val="28"/>
          <w:szCs w:val="28"/>
        </w:rPr>
        <w:t>поселении</w:t>
      </w:r>
      <w:r w:rsidRPr="00A421C9">
        <w:rPr>
          <w:rFonts w:ascii="Times New Roman" w:hAnsi="Times New Roman"/>
          <w:sz w:val="28"/>
          <w:szCs w:val="28"/>
        </w:rPr>
        <w:t>.</w:t>
      </w:r>
    </w:p>
    <w:p w:rsidR="009E4E87" w:rsidRPr="00920760" w:rsidRDefault="009E4E87" w:rsidP="00951C14">
      <w:pPr>
        <w:shd w:val="clear" w:color="auto" w:fill="FFFFFF"/>
        <w:ind w:right="36"/>
        <w:jc w:val="center"/>
        <w:rPr>
          <w:color w:val="000000" w:themeColor="text1"/>
        </w:rPr>
      </w:pPr>
    </w:p>
    <w:p w:rsidR="00801F88" w:rsidRDefault="00801F88" w:rsidP="00801F88">
      <w:pPr>
        <w:autoSpaceDE w:val="0"/>
        <w:autoSpaceDN w:val="0"/>
        <w:adjustRightInd w:val="0"/>
        <w:jc w:val="both"/>
        <w:rPr>
          <w:spacing w:val="88"/>
        </w:rPr>
      </w:pPr>
    </w:p>
    <w:sectPr w:rsidR="00801F88" w:rsidSect="006A7BCE">
      <w:headerReference w:type="default" r:id="rId10"/>
      <w:footerReference w:type="default" r:id="rId11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8C" w:rsidRDefault="00D30E8C">
      <w:r>
        <w:separator/>
      </w:r>
    </w:p>
  </w:endnote>
  <w:endnote w:type="continuationSeparator" w:id="1">
    <w:p w:rsidR="00D30E8C" w:rsidRDefault="00D3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E7690D" w:rsidP="007B7059">
    <w:pPr>
      <w:pStyle w:val="ae"/>
      <w:jc w:val="right"/>
    </w:pPr>
    <w:r>
      <w:rPr>
        <w:rStyle w:val="af"/>
      </w:rPr>
      <w:fldChar w:fldCharType="begin"/>
    </w:r>
    <w:r w:rsidR="004017E4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1B65F1">
      <w:rPr>
        <w:rStyle w:val="af"/>
        <w:noProof/>
      </w:rPr>
      <w:t>2</w:t>
    </w:r>
    <w:r>
      <w:rPr>
        <w:rStyle w:val="a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8C" w:rsidRDefault="00D30E8C">
      <w:r>
        <w:separator/>
      </w:r>
    </w:p>
  </w:footnote>
  <w:footnote w:type="continuationSeparator" w:id="1">
    <w:p w:rsidR="00D30E8C" w:rsidRDefault="00D30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3A83DFA"/>
    <w:multiLevelType w:val="hybridMultilevel"/>
    <w:tmpl w:val="9BC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2CA2"/>
    <w:rsid w:val="000069AD"/>
    <w:rsid w:val="000127F4"/>
    <w:rsid w:val="00021CE1"/>
    <w:rsid w:val="00042643"/>
    <w:rsid w:val="00057051"/>
    <w:rsid w:val="0006289E"/>
    <w:rsid w:val="00075D31"/>
    <w:rsid w:val="00076849"/>
    <w:rsid w:val="000771C4"/>
    <w:rsid w:val="00080052"/>
    <w:rsid w:val="0008071C"/>
    <w:rsid w:val="000807B6"/>
    <w:rsid w:val="00082013"/>
    <w:rsid w:val="0008309E"/>
    <w:rsid w:val="0009254D"/>
    <w:rsid w:val="00093E85"/>
    <w:rsid w:val="00096AE8"/>
    <w:rsid w:val="000A2FC9"/>
    <w:rsid w:val="000A553B"/>
    <w:rsid w:val="000B1C37"/>
    <w:rsid w:val="000B4807"/>
    <w:rsid w:val="000D4ED4"/>
    <w:rsid w:val="000D5B82"/>
    <w:rsid w:val="000E1D64"/>
    <w:rsid w:val="000F4AC0"/>
    <w:rsid w:val="00103407"/>
    <w:rsid w:val="00104917"/>
    <w:rsid w:val="00107C21"/>
    <w:rsid w:val="00112129"/>
    <w:rsid w:val="0011232B"/>
    <w:rsid w:val="00115C11"/>
    <w:rsid w:val="00123413"/>
    <w:rsid w:val="001348B6"/>
    <w:rsid w:val="00140E1E"/>
    <w:rsid w:val="001418E3"/>
    <w:rsid w:val="00167997"/>
    <w:rsid w:val="00172AD1"/>
    <w:rsid w:val="0018789E"/>
    <w:rsid w:val="001879D7"/>
    <w:rsid w:val="00194DFA"/>
    <w:rsid w:val="00195EAC"/>
    <w:rsid w:val="001A6147"/>
    <w:rsid w:val="001A724C"/>
    <w:rsid w:val="001B3CE5"/>
    <w:rsid w:val="001B65F1"/>
    <w:rsid w:val="001D30FB"/>
    <w:rsid w:val="001E32D3"/>
    <w:rsid w:val="001E5A74"/>
    <w:rsid w:val="001F3AEA"/>
    <w:rsid w:val="00207243"/>
    <w:rsid w:val="002143F3"/>
    <w:rsid w:val="00216177"/>
    <w:rsid w:val="00227C40"/>
    <w:rsid w:val="00243F1A"/>
    <w:rsid w:val="00251F17"/>
    <w:rsid w:val="00254EF1"/>
    <w:rsid w:val="00256033"/>
    <w:rsid w:val="00262961"/>
    <w:rsid w:val="00274082"/>
    <w:rsid w:val="00277153"/>
    <w:rsid w:val="00281076"/>
    <w:rsid w:val="002815D1"/>
    <w:rsid w:val="00284EF4"/>
    <w:rsid w:val="002861E3"/>
    <w:rsid w:val="00294B73"/>
    <w:rsid w:val="002A764B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304279"/>
    <w:rsid w:val="00306512"/>
    <w:rsid w:val="00317362"/>
    <w:rsid w:val="00322983"/>
    <w:rsid w:val="00327C44"/>
    <w:rsid w:val="003301C2"/>
    <w:rsid w:val="0033204B"/>
    <w:rsid w:val="00334E2A"/>
    <w:rsid w:val="0034031B"/>
    <w:rsid w:val="003427B5"/>
    <w:rsid w:val="003544D3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09B8"/>
    <w:rsid w:val="003A3354"/>
    <w:rsid w:val="003A3797"/>
    <w:rsid w:val="003B18EF"/>
    <w:rsid w:val="003B443E"/>
    <w:rsid w:val="003B7C03"/>
    <w:rsid w:val="003B7C8D"/>
    <w:rsid w:val="003C2DCC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04DF7"/>
    <w:rsid w:val="00416C07"/>
    <w:rsid w:val="00416CCE"/>
    <w:rsid w:val="00426AB3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16E"/>
    <w:rsid w:val="004B7CDB"/>
    <w:rsid w:val="004C50FF"/>
    <w:rsid w:val="004D3663"/>
    <w:rsid w:val="004E15F5"/>
    <w:rsid w:val="004F0B52"/>
    <w:rsid w:val="004F1AB9"/>
    <w:rsid w:val="004F46D7"/>
    <w:rsid w:val="004F61AF"/>
    <w:rsid w:val="005039C8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848FB"/>
    <w:rsid w:val="00594ED6"/>
    <w:rsid w:val="005A1569"/>
    <w:rsid w:val="005A2774"/>
    <w:rsid w:val="005A70F8"/>
    <w:rsid w:val="005B3BB5"/>
    <w:rsid w:val="005C4ABF"/>
    <w:rsid w:val="005D0791"/>
    <w:rsid w:val="005E447F"/>
    <w:rsid w:val="005E4D16"/>
    <w:rsid w:val="005E7E61"/>
    <w:rsid w:val="005F34BD"/>
    <w:rsid w:val="0060555D"/>
    <w:rsid w:val="0061519C"/>
    <w:rsid w:val="0062197C"/>
    <w:rsid w:val="0064368A"/>
    <w:rsid w:val="006573C1"/>
    <w:rsid w:val="006672B1"/>
    <w:rsid w:val="0067294A"/>
    <w:rsid w:val="0067406D"/>
    <w:rsid w:val="006822FB"/>
    <w:rsid w:val="00682C2D"/>
    <w:rsid w:val="00682E7F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E6869"/>
    <w:rsid w:val="006F1149"/>
    <w:rsid w:val="006F589C"/>
    <w:rsid w:val="007034B0"/>
    <w:rsid w:val="0072351F"/>
    <w:rsid w:val="00725DB8"/>
    <w:rsid w:val="00727A73"/>
    <w:rsid w:val="00730672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90361"/>
    <w:rsid w:val="00796E38"/>
    <w:rsid w:val="007A1EA3"/>
    <w:rsid w:val="007A59BF"/>
    <w:rsid w:val="007B2C45"/>
    <w:rsid w:val="007B7059"/>
    <w:rsid w:val="007C0655"/>
    <w:rsid w:val="007C11F1"/>
    <w:rsid w:val="007C5234"/>
    <w:rsid w:val="007C70AF"/>
    <w:rsid w:val="007D6AC7"/>
    <w:rsid w:val="007E2198"/>
    <w:rsid w:val="007E35A8"/>
    <w:rsid w:val="007F6C97"/>
    <w:rsid w:val="00801412"/>
    <w:rsid w:val="0080159C"/>
    <w:rsid w:val="00801F88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47ED"/>
    <w:rsid w:val="008968A1"/>
    <w:rsid w:val="008C1581"/>
    <w:rsid w:val="008C527E"/>
    <w:rsid w:val="008C66A4"/>
    <w:rsid w:val="008D44D3"/>
    <w:rsid w:val="008E6947"/>
    <w:rsid w:val="008F7088"/>
    <w:rsid w:val="00902518"/>
    <w:rsid w:val="00915BB8"/>
    <w:rsid w:val="00920760"/>
    <w:rsid w:val="00920ECB"/>
    <w:rsid w:val="00920F47"/>
    <w:rsid w:val="00925854"/>
    <w:rsid w:val="00927907"/>
    <w:rsid w:val="00931F91"/>
    <w:rsid w:val="00933CEF"/>
    <w:rsid w:val="009378C7"/>
    <w:rsid w:val="00940CB4"/>
    <w:rsid w:val="009429B1"/>
    <w:rsid w:val="0094470C"/>
    <w:rsid w:val="00951B45"/>
    <w:rsid w:val="00951C14"/>
    <w:rsid w:val="00955938"/>
    <w:rsid w:val="00975E08"/>
    <w:rsid w:val="0098418E"/>
    <w:rsid w:val="00984F70"/>
    <w:rsid w:val="009A0394"/>
    <w:rsid w:val="009A62A9"/>
    <w:rsid w:val="009B30D2"/>
    <w:rsid w:val="009C62B2"/>
    <w:rsid w:val="009C72CD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175CA"/>
    <w:rsid w:val="00A2124B"/>
    <w:rsid w:val="00A22A39"/>
    <w:rsid w:val="00A23D7C"/>
    <w:rsid w:val="00A242A6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5048"/>
    <w:rsid w:val="00A668CE"/>
    <w:rsid w:val="00A74145"/>
    <w:rsid w:val="00A74843"/>
    <w:rsid w:val="00A771A7"/>
    <w:rsid w:val="00A863FC"/>
    <w:rsid w:val="00A936AD"/>
    <w:rsid w:val="00A951E2"/>
    <w:rsid w:val="00A95577"/>
    <w:rsid w:val="00AA3BC4"/>
    <w:rsid w:val="00AA4111"/>
    <w:rsid w:val="00AB31A9"/>
    <w:rsid w:val="00AB66B2"/>
    <w:rsid w:val="00AC4C92"/>
    <w:rsid w:val="00AD26C4"/>
    <w:rsid w:val="00AD547D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46360"/>
    <w:rsid w:val="00B507B0"/>
    <w:rsid w:val="00B66266"/>
    <w:rsid w:val="00B708F9"/>
    <w:rsid w:val="00B75A60"/>
    <w:rsid w:val="00B76755"/>
    <w:rsid w:val="00B7688A"/>
    <w:rsid w:val="00B8184A"/>
    <w:rsid w:val="00B87150"/>
    <w:rsid w:val="00B9321A"/>
    <w:rsid w:val="00BA2D78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41EEF"/>
    <w:rsid w:val="00C452D6"/>
    <w:rsid w:val="00C465DE"/>
    <w:rsid w:val="00C53209"/>
    <w:rsid w:val="00C61052"/>
    <w:rsid w:val="00C8034C"/>
    <w:rsid w:val="00CA0C0B"/>
    <w:rsid w:val="00CA5F57"/>
    <w:rsid w:val="00CB6E67"/>
    <w:rsid w:val="00CB74B6"/>
    <w:rsid w:val="00CC1988"/>
    <w:rsid w:val="00CE5026"/>
    <w:rsid w:val="00CF173E"/>
    <w:rsid w:val="00D0732F"/>
    <w:rsid w:val="00D163DB"/>
    <w:rsid w:val="00D30E8C"/>
    <w:rsid w:val="00D350A8"/>
    <w:rsid w:val="00D356B7"/>
    <w:rsid w:val="00D37FEC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E08"/>
    <w:rsid w:val="00DB5D72"/>
    <w:rsid w:val="00DC2736"/>
    <w:rsid w:val="00DC3729"/>
    <w:rsid w:val="00DE7B1D"/>
    <w:rsid w:val="00DF6D5D"/>
    <w:rsid w:val="00E05D9C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7690D"/>
    <w:rsid w:val="00E7717E"/>
    <w:rsid w:val="00E80F8D"/>
    <w:rsid w:val="00E8132B"/>
    <w:rsid w:val="00E866A8"/>
    <w:rsid w:val="00E877F1"/>
    <w:rsid w:val="00E9359E"/>
    <w:rsid w:val="00E979D2"/>
    <w:rsid w:val="00EA38BE"/>
    <w:rsid w:val="00EA5BA3"/>
    <w:rsid w:val="00ED0A1D"/>
    <w:rsid w:val="00EE742B"/>
    <w:rsid w:val="00F0086A"/>
    <w:rsid w:val="00F06345"/>
    <w:rsid w:val="00F076D4"/>
    <w:rsid w:val="00F24EE8"/>
    <w:rsid w:val="00F34B06"/>
    <w:rsid w:val="00F403B5"/>
    <w:rsid w:val="00F50A87"/>
    <w:rsid w:val="00F512CC"/>
    <w:rsid w:val="00F63FC3"/>
    <w:rsid w:val="00F7322D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link w:val="a8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basedOn w:val="a0"/>
    <w:qFormat/>
    <w:rsid w:val="002F5BAB"/>
    <w:rPr>
      <w:i/>
      <w:iCs/>
    </w:rPr>
  </w:style>
  <w:style w:type="character" w:styleId="aa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c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d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e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79D2"/>
  </w:style>
  <w:style w:type="paragraph" w:styleId="af0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2">
    <w:name w:val="Title"/>
    <w:basedOn w:val="a"/>
    <w:link w:val="af3"/>
    <w:qFormat/>
    <w:rsid w:val="001E5A74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1E5A74"/>
    <w:rPr>
      <w:b/>
      <w:bCs/>
      <w:sz w:val="28"/>
      <w:szCs w:val="24"/>
    </w:rPr>
  </w:style>
  <w:style w:type="paragraph" w:customStyle="1" w:styleId="af4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5">
    <w:name w:val="List Paragraph"/>
    <w:basedOn w:val="a"/>
    <w:uiPriority w:val="34"/>
    <w:qFormat/>
    <w:rsid w:val="00167997"/>
    <w:pPr>
      <w:ind w:left="720"/>
      <w:contextualSpacing/>
    </w:pPr>
  </w:style>
  <w:style w:type="paragraph" w:customStyle="1" w:styleId="tex1st">
    <w:name w:val="tex1st"/>
    <w:basedOn w:val="a"/>
    <w:rsid w:val="002861E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8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61E3"/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rsid w:val="00951C14"/>
    <w:rPr>
      <w:sz w:val="28"/>
      <w:lang w:eastAsia="ar-SA"/>
    </w:rPr>
  </w:style>
  <w:style w:type="paragraph" w:customStyle="1" w:styleId="12">
    <w:name w:val="Обычный1"/>
    <w:rsid w:val="00951C14"/>
    <w:pPr>
      <w:widowControl w:val="0"/>
    </w:pPr>
  </w:style>
  <w:style w:type="paragraph" w:customStyle="1" w:styleId="21">
    <w:name w:val="Основной текст 21"/>
    <w:basedOn w:val="12"/>
    <w:rsid w:val="00951C14"/>
    <w:pPr>
      <w:jc w:val="center"/>
    </w:pPr>
  </w:style>
  <w:style w:type="paragraph" w:customStyle="1" w:styleId="13">
    <w:name w:val="заголовок 1"/>
    <w:basedOn w:val="12"/>
    <w:next w:val="12"/>
    <w:rsid w:val="00951C14"/>
    <w:pPr>
      <w:keepNext/>
      <w:spacing w:before="280" w:line="-280" w:lineRule="auto"/>
      <w:ind w:left="20"/>
      <w:jc w:val="center"/>
    </w:pPr>
    <w:rPr>
      <w:sz w:val="32"/>
    </w:rPr>
  </w:style>
  <w:style w:type="paragraph" w:styleId="af6">
    <w:name w:val="caption"/>
    <w:basedOn w:val="12"/>
    <w:qFormat/>
    <w:rsid w:val="00951C14"/>
    <w:pPr>
      <w:jc w:val="center"/>
    </w:pPr>
    <w:rPr>
      <w:sz w:val="32"/>
    </w:rPr>
  </w:style>
  <w:style w:type="paragraph" w:customStyle="1" w:styleId="ConsNonformat">
    <w:name w:val="ConsNonformat"/>
    <w:rsid w:val="00951C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1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951C1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0">
    <w:name w:val="Основной текст с отступом 21"/>
    <w:basedOn w:val="a"/>
    <w:rsid w:val="00951C14"/>
    <w:pPr>
      <w:widowControl w:val="0"/>
      <w:suppressAutoHyphens/>
      <w:ind w:firstLine="851"/>
      <w:jc w:val="both"/>
    </w:pPr>
    <w:rPr>
      <w:rFonts w:eastAsia="Lucida Sans Unicode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shask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218A-09CD-4D26-A574-78BA11C6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12570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Kokshaisk1</cp:lastModifiedBy>
  <cp:revision>4</cp:revision>
  <cp:lastPrinted>2017-11-10T07:59:00Z</cp:lastPrinted>
  <dcterms:created xsi:type="dcterms:W3CDTF">2017-11-14T07:13:00Z</dcterms:created>
  <dcterms:modified xsi:type="dcterms:W3CDTF">2017-11-14T11:23:00Z</dcterms:modified>
</cp:coreProperties>
</file>